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040AE50A"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7C2AC0">
        <w:rPr>
          <w:rFonts w:ascii="Times New Roman" w:hAnsi="Times New Roman" w:cs="Times New Roman"/>
          <w:bCs/>
          <w:sz w:val="20"/>
          <w:szCs w:val="20"/>
        </w:rPr>
        <w:t>.</w:t>
      </w:r>
      <w:r w:rsidR="0035265B">
        <w:rPr>
          <w:rFonts w:ascii="Times New Roman" w:hAnsi="Times New Roman" w:cs="Times New Roman"/>
          <w:bCs/>
          <w:sz w:val="20"/>
          <w:szCs w:val="20"/>
        </w:rPr>
        <w:t>3</w:t>
      </w:r>
      <w:r w:rsidR="007C2AC0">
        <w:rPr>
          <w:rFonts w:ascii="Times New Roman" w:hAnsi="Times New Roman" w:cs="Times New Roman"/>
          <w:bCs/>
          <w:sz w:val="20"/>
          <w:szCs w:val="20"/>
        </w:rPr>
        <w:t>.</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00E61A9C">
        <w:rPr>
          <w:rFonts w:ascii="Times New Roman" w:hAnsi="Times New Roman" w:cs="Times New Roman"/>
          <w:bCs/>
          <w:sz w:val="20"/>
          <w:szCs w:val="20"/>
        </w:rPr>
        <w:t xml:space="preserve"> (</w:t>
      </w:r>
      <w:r w:rsidR="00E61A9C" w:rsidRPr="00F4453E">
        <w:rPr>
          <w:rFonts w:ascii="Times New Roman" w:hAnsi="Times New Roman" w:cs="Times New Roman"/>
          <w:bCs/>
          <w:color w:val="EE0000"/>
          <w:sz w:val="20"/>
          <w:szCs w:val="20"/>
        </w:rPr>
        <w:t>I</w:t>
      </w:r>
      <w:r w:rsidR="007C2AC0">
        <w:rPr>
          <w:rFonts w:ascii="Times New Roman" w:hAnsi="Times New Roman" w:cs="Times New Roman"/>
          <w:bCs/>
          <w:color w:val="EE0000"/>
          <w:sz w:val="20"/>
          <w:szCs w:val="20"/>
        </w:rPr>
        <w:t>I</w:t>
      </w:r>
      <w:r w:rsidR="0035265B">
        <w:rPr>
          <w:rFonts w:ascii="Times New Roman" w:hAnsi="Times New Roman" w:cs="Times New Roman"/>
          <w:bCs/>
          <w:color w:val="EE0000"/>
          <w:sz w:val="20"/>
          <w:szCs w:val="20"/>
        </w:rPr>
        <w:t>I</w:t>
      </w:r>
      <w:r w:rsidR="00E61A9C" w:rsidRPr="00F4453E">
        <w:rPr>
          <w:rFonts w:ascii="Times New Roman" w:hAnsi="Times New Roman" w:cs="Times New Roman"/>
          <w:bCs/>
          <w:color w:val="EE0000"/>
          <w:sz w:val="20"/>
          <w:szCs w:val="20"/>
        </w:rPr>
        <w:t xml:space="preserve"> pirkimo dalis</w:t>
      </w:r>
      <w:r w:rsidR="00E61A9C">
        <w:rPr>
          <w:rFonts w:ascii="Times New Roman" w:hAnsi="Times New Roman" w:cs="Times New Roman"/>
          <w:bCs/>
          <w:sz w:val="20"/>
          <w:szCs w:val="20"/>
        </w:rPr>
        <w:t>)</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38A23F55" w:rsidR="0076050C" w:rsidRPr="00FD3ED1" w:rsidRDefault="00E61A9C" w:rsidP="007E357D">
            <w:pPr>
              <w:widowControl w:val="0"/>
              <w:tabs>
                <w:tab w:val="center" w:pos="2520"/>
              </w:tabs>
              <w:suppressAutoHyphens/>
              <w:jc w:val="both"/>
              <w:rPr>
                <w:rFonts w:ascii="Times New Roman" w:eastAsia="Lucida Sans Unicode" w:hAnsi="Times New Roman" w:cs="Times New Roman"/>
                <w:sz w:val="24"/>
                <w:szCs w:val="24"/>
              </w:rPr>
            </w:pPr>
            <w:r w:rsidRPr="00E61A9C">
              <w:rPr>
                <w:rFonts w:ascii="Times New Roman" w:eastAsia="Lucida Sans Unicode" w:hAnsi="Times New Roman" w:cs="Times New Roman"/>
                <w:sz w:val="24"/>
                <w:szCs w:val="24"/>
              </w:rPr>
              <w:t xml:space="preserve">BĮ </w:t>
            </w:r>
            <w:r w:rsidR="001005DE" w:rsidRPr="00C91E61">
              <w:rPr>
                <w:rFonts w:ascii="Times New Roman" w:eastAsia="Calibri" w:hAnsi="Times New Roman" w:cs="Times New Roman"/>
                <w:sz w:val="24"/>
              </w:rPr>
              <w:t>Šiaulių miesto savivaldybės</w:t>
            </w:r>
            <w:r w:rsidR="001005DE" w:rsidRPr="00E61A9C">
              <w:rPr>
                <w:rFonts w:ascii="Times New Roman" w:eastAsia="Lucida Sans Unicode" w:hAnsi="Times New Roman" w:cs="Times New Roman"/>
                <w:sz w:val="24"/>
                <w:szCs w:val="24"/>
              </w:rPr>
              <w:t xml:space="preserve"> globos namai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27C653D8" w:rsidR="0072781C" w:rsidRDefault="0072781C" w:rsidP="00114849">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114849" w:rsidRPr="00114849">
        <w:rPr>
          <w:rFonts w:ascii="Times New Roman" w:hAnsi="Times New Roman"/>
          <w:b/>
          <w:bCs/>
          <w:sz w:val="24"/>
          <w:szCs w:val="24"/>
          <w:lang w:eastAsia="lt-LT"/>
        </w:rPr>
        <w:t>GREITO UŽŠALDYMO KAMERA IR L</w:t>
      </w:r>
      <w:r w:rsidR="00114849">
        <w:rPr>
          <w:rFonts w:ascii="Times New Roman" w:hAnsi="Times New Roman"/>
          <w:b/>
          <w:bCs/>
          <w:sz w:val="24"/>
          <w:szCs w:val="24"/>
          <w:lang w:eastAsia="lt-LT"/>
        </w:rPr>
        <w:t>I</w:t>
      </w:r>
      <w:r w:rsidR="00114849" w:rsidRPr="00114849">
        <w:rPr>
          <w:rFonts w:ascii="Times New Roman" w:hAnsi="Times New Roman"/>
          <w:b/>
          <w:bCs/>
          <w:sz w:val="24"/>
          <w:szCs w:val="24"/>
          <w:lang w:eastAsia="lt-LT"/>
        </w:rPr>
        <w:t>OFILIZATORIAI</w:t>
      </w:r>
      <w:r w:rsidR="00114849">
        <w:rPr>
          <w:rFonts w:ascii="Times New Roman" w:hAnsi="Times New Roman"/>
          <w:b/>
          <w:bCs/>
          <w:sz w:val="24"/>
          <w:szCs w:val="24"/>
          <w:lang w:eastAsia="lt-LT"/>
        </w:rPr>
        <w:t xml:space="preserve"> </w:t>
      </w:r>
      <w:r w:rsidR="00725CB2">
        <w:rPr>
          <w:rFonts w:ascii="Times New Roman" w:eastAsia="Lucida Sans Unicode" w:hAnsi="Times New Roman" w:cs="Times New Roman"/>
          <w:b/>
          <w:sz w:val="24"/>
          <w:szCs w:val="20"/>
        </w:rPr>
        <w:t>PIRKIMO</w:t>
      </w:r>
    </w:p>
    <w:p w14:paraId="3586B06C" w14:textId="77777777" w:rsidR="00A363FF" w:rsidRDefault="00A363FF" w:rsidP="00114849">
      <w:pPr>
        <w:widowControl w:val="0"/>
        <w:suppressAutoHyphens/>
        <w:jc w:val="center"/>
        <w:rPr>
          <w:rFonts w:ascii="Times New Roman" w:eastAsia="Lucida Sans Unicode" w:hAnsi="Times New Roman" w:cs="Times New Roman"/>
          <w:b/>
          <w:sz w:val="24"/>
          <w:szCs w:val="20"/>
        </w:rPr>
      </w:pPr>
    </w:p>
    <w:p w14:paraId="619F69A8" w14:textId="77D28A50" w:rsidR="00A363FF" w:rsidRPr="00114849" w:rsidRDefault="00A363FF" w:rsidP="00A363FF">
      <w:pPr>
        <w:widowControl w:val="0"/>
        <w:suppressAutoHyphens/>
        <w:jc w:val="center"/>
        <w:rPr>
          <w:rFonts w:ascii="Times New Roman" w:hAnsi="Times New Roman"/>
          <w:b/>
          <w:bCs/>
          <w:sz w:val="24"/>
          <w:szCs w:val="24"/>
          <w:lang w:eastAsia="lt-LT"/>
        </w:rPr>
      </w:pPr>
      <w:r>
        <w:rPr>
          <w:rFonts w:ascii="Times New Roman" w:eastAsia="Lucida Sans Unicode" w:hAnsi="Times New Roman" w:cs="Times New Roman"/>
          <w:b/>
          <w:sz w:val="24"/>
          <w:szCs w:val="20"/>
        </w:rPr>
        <w:t>II</w:t>
      </w:r>
      <w:r w:rsidR="0035265B">
        <w:rPr>
          <w:rFonts w:ascii="Times New Roman" w:eastAsia="Lucida Sans Unicode" w:hAnsi="Times New Roman" w:cs="Times New Roman"/>
          <w:b/>
          <w:sz w:val="24"/>
          <w:szCs w:val="20"/>
        </w:rPr>
        <w:t>I</w:t>
      </w:r>
      <w:r>
        <w:rPr>
          <w:rFonts w:ascii="Times New Roman" w:eastAsia="Lucida Sans Unicode" w:hAnsi="Times New Roman" w:cs="Times New Roman"/>
          <w:b/>
          <w:sz w:val="24"/>
          <w:szCs w:val="20"/>
        </w:rPr>
        <w:t xml:space="preserve"> PIRKIMO DALIS. </w:t>
      </w:r>
      <w:r w:rsidR="0035265B">
        <w:rPr>
          <w:rFonts w:ascii="Times New Roman" w:eastAsia="Lucida Sans Unicode" w:hAnsi="Times New Roman" w:cs="Times New Roman"/>
          <w:b/>
          <w:sz w:val="24"/>
          <w:szCs w:val="20"/>
        </w:rPr>
        <w:t>MAŽESNIO</w:t>
      </w:r>
      <w:r w:rsidRPr="00A363FF">
        <w:rPr>
          <w:rFonts w:ascii="Times New Roman" w:eastAsia="Lucida Sans Unicode" w:hAnsi="Times New Roman" w:cs="Times New Roman"/>
          <w:b/>
          <w:sz w:val="24"/>
          <w:szCs w:val="20"/>
        </w:rPr>
        <w:t xml:space="preserve"> NAŠUMO LIOFILIZATORIUS</w:t>
      </w:r>
    </w:p>
    <w:p w14:paraId="08633971" w14:textId="77777777" w:rsidR="00A363FF" w:rsidRPr="00114849" w:rsidRDefault="00A363FF" w:rsidP="00114849">
      <w:pPr>
        <w:widowControl w:val="0"/>
        <w:suppressAutoHyphens/>
        <w:jc w:val="center"/>
        <w:rPr>
          <w:rFonts w:ascii="Times New Roman" w:hAnsi="Times New Roman"/>
          <w:b/>
          <w:bCs/>
          <w:sz w:val="24"/>
          <w:szCs w:val="24"/>
          <w:lang w:eastAsia="lt-LT"/>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7B0AF9A7" w:rsidR="00DB17FE" w:rsidRPr="00DE33FA" w:rsidRDefault="00114849" w:rsidP="00DB17FE">
      <w:pPr>
        <w:ind w:firstLine="567"/>
        <w:jc w:val="center"/>
        <w:rPr>
          <w:rFonts w:ascii="Times New Roman" w:eastAsia="Times New Roman" w:hAnsi="Times New Roman" w:cs="Times New Roman"/>
          <w:b/>
          <w:bCs/>
          <w:sz w:val="24"/>
          <w:szCs w:val="20"/>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1"/>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04B8883E" w:rsidR="00DB17FE" w:rsidRPr="00AC6BDB" w:rsidRDefault="00114849"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1D7671C8"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31AE5D37"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w:t>
      </w:r>
      <w:r w:rsidR="008F0694">
        <w:rPr>
          <w:rFonts w:ascii="Times New Roman" w:eastAsia="Times New Roman" w:hAnsi="Times New Roman" w:cs="Times New Roman"/>
          <w:bCs/>
          <w:iCs/>
          <w:sz w:val="24"/>
          <w:szCs w:val="24"/>
        </w:rPr>
        <w:t>rekių</w:t>
      </w:r>
      <w:r w:rsidR="00AF1CC7">
        <w:rPr>
          <w:rFonts w:ascii="Times New Roman" w:eastAsia="Times New Roman" w:hAnsi="Times New Roman" w:cs="Times New Roman"/>
          <w:bCs/>
          <w:iCs/>
          <w:sz w:val="24"/>
          <w:szCs w:val="24"/>
        </w:rPr>
        <w:t xml:space="preserve"> t</w:t>
      </w:r>
      <w:r w:rsidR="008F0694">
        <w:rPr>
          <w:rFonts w:ascii="Times New Roman" w:eastAsia="Times New Roman" w:hAnsi="Times New Roman" w:cs="Times New Roman"/>
          <w:bCs/>
          <w:iCs/>
          <w:sz w:val="24"/>
          <w:szCs w:val="24"/>
        </w:rPr>
        <w:t>ie</w:t>
      </w:r>
      <w:r w:rsidR="00AF1CC7">
        <w:rPr>
          <w:rFonts w:ascii="Times New Roman" w:eastAsia="Times New Roman" w:hAnsi="Times New Roman" w:cs="Times New Roman"/>
          <w:bCs/>
          <w:iCs/>
          <w:sz w:val="24"/>
          <w:szCs w:val="24"/>
        </w:rPr>
        <w:t>kimu</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FD8CC1B"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75BBB34C" w14:textId="425AFA2C" w:rsidR="00DB17F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3" w:name="_Hlk136941299"/>
    </w:p>
    <w:p w14:paraId="618229D5" w14:textId="50956DAC" w:rsidR="008F0694" w:rsidRPr="009F7A03" w:rsidRDefault="00114849" w:rsidP="009F7A03">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4</w:t>
      </w:r>
      <w:r w:rsidR="00725CB2" w:rsidRPr="00DE33FA">
        <w:rPr>
          <w:rFonts w:ascii="Times New Roman" w:hAnsi="Times New Roman" w:cs="Times New Roman"/>
          <w:b/>
          <w:iCs/>
          <w:sz w:val="24"/>
          <w:szCs w:val="24"/>
        </w:rPr>
        <w:t>.5. Siūloma kaina:</w:t>
      </w:r>
      <w:r w:rsidR="00725CB2">
        <w:rPr>
          <w:rFonts w:ascii="Times New Roman" w:hAnsi="Times New Roman" w:cs="Times New Roman"/>
          <w:b/>
          <w:iCs/>
          <w:sz w:val="24"/>
          <w:szCs w:val="24"/>
        </w:rPr>
        <w:t xml:space="preserve"> </w:t>
      </w:r>
    </w:p>
    <w:tbl>
      <w:tblPr>
        <w:tblW w:w="94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082"/>
        <w:gridCol w:w="1701"/>
        <w:gridCol w:w="2268"/>
        <w:gridCol w:w="1695"/>
      </w:tblGrid>
      <w:tr w:rsidR="009F7A03" w:rsidRPr="0005667A" w14:paraId="6E2848CC" w14:textId="77777777" w:rsidTr="000A3FC2">
        <w:trPr>
          <w:trHeight w:val="726"/>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8A36C4" w14:textId="77777777" w:rsidR="009F7A03" w:rsidRPr="0005667A"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Eil. Nr.</w:t>
            </w:r>
          </w:p>
        </w:tc>
        <w:tc>
          <w:tcPr>
            <w:tcW w:w="30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163A9A3" w14:textId="77777777" w:rsidR="009F7A03" w:rsidRPr="0005667A" w:rsidRDefault="009F7A03" w:rsidP="000A3FC2">
            <w:pPr>
              <w:jc w:val="center"/>
              <w:rPr>
                <w:rFonts w:ascii="Times New Roman" w:eastAsia="Times New Roman" w:hAnsi="Times New Roman" w:cs="Times New Roman"/>
                <w:b/>
                <w:sz w:val="20"/>
                <w:szCs w:val="20"/>
                <w:lang w:val="en-GB"/>
              </w:rPr>
            </w:pPr>
            <w:r w:rsidRPr="0005667A">
              <w:rPr>
                <w:rFonts w:ascii="Times New Roman" w:hAnsi="Times New Roman" w:cs="Times New Roman"/>
                <w:b/>
                <w:sz w:val="20"/>
                <w:szCs w:val="20"/>
              </w:rPr>
              <w:t>Prekės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6FA10B" w14:textId="77777777" w:rsidR="009F7A03" w:rsidRPr="0005667A"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Kiekis</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81D9C4" w14:textId="77777777" w:rsidR="009F7A03" w:rsidRDefault="009F7A03" w:rsidP="000A3FC2">
            <w:pPr>
              <w:jc w:val="center"/>
              <w:rPr>
                <w:rFonts w:ascii="Times New Roman" w:hAnsi="Times New Roman" w:cs="Times New Roman"/>
                <w:b/>
                <w:sz w:val="20"/>
                <w:szCs w:val="20"/>
              </w:rPr>
            </w:pPr>
          </w:p>
          <w:p w14:paraId="708C2BF0" w14:textId="77777777" w:rsidR="009F7A03"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Vnt. Kaina, Eur </w:t>
            </w:r>
          </w:p>
          <w:p w14:paraId="4C7E7A11" w14:textId="77777777" w:rsidR="009F7A03" w:rsidRPr="0005667A"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B1DBCF6" w14:textId="77777777" w:rsidR="009F7A03"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Suma, Eur </w:t>
            </w:r>
          </w:p>
          <w:p w14:paraId="2EE6FA97" w14:textId="77777777" w:rsidR="009F7A03" w:rsidRPr="0005667A" w:rsidRDefault="009F7A03" w:rsidP="000A3FC2">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r>
      <w:tr w:rsidR="009F7A03" w:rsidRPr="0005667A" w14:paraId="6997CC55" w14:textId="77777777" w:rsidTr="000A3FC2">
        <w:trPr>
          <w:trHeight w:val="235"/>
        </w:trPr>
        <w:tc>
          <w:tcPr>
            <w:tcW w:w="0" w:type="auto"/>
            <w:tcBorders>
              <w:top w:val="single" w:sz="4" w:space="0" w:color="auto"/>
              <w:left w:val="single" w:sz="4" w:space="0" w:color="auto"/>
              <w:bottom w:val="single" w:sz="4" w:space="0" w:color="auto"/>
              <w:right w:val="single" w:sz="4" w:space="0" w:color="auto"/>
            </w:tcBorders>
            <w:vAlign w:val="center"/>
          </w:tcPr>
          <w:p w14:paraId="1A7DA110" w14:textId="77777777" w:rsidR="009F7A03" w:rsidRPr="0005667A" w:rsidRDefault="009F7A03"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1</w:t>
            </w:r>
          </w:p>
        </w:tc>
        <w:tc>
          <w:tcPr>
            <w:tcW w:w="3082" w:type="dxa"/>
            <w:tcBorders>
              <w:top w:val="single" w:sz="4" w:space="0" w:color="auto"/>
              <w:left w:val="single" w:sz="4" w:space="0" w:color="auto"/>
              <w:bottom w:val="single" w:sz="4" w:space="0" w:color="auto"/>
              <w:right w:val="single" w:sz="4" w:space="0" w:color="auto"/>
            </w:tcBorders>
            <w:vAlign w:val="center"/>
          </w:tcPr>
          <w:p w14:paraId="6098AC77" w14:textId="77777777" w:rsidR="009F7A03" w:rsidRPr="0005667A" w:rsidRDefault="009F7A03"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C1D4046" w14:textId="77777777" w:rsidR="009F7A03" w:rsidRPr="0005667A" w:rsidRDefault="009F7A03"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69379E9C" w14:textId="77777777" w:rsidR="009F7A03" w:rsidRPr="0005667A" w:rsidRDefault="009F7A03"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4</w:t>
            </w:r>
          </w:p>
        </w:tc>
        <w:tc>
          <w:tcPr>
            <w:tcW w:w="1695" w:type="dxa"/>
            <w:tcBorders>
              <w:top w:val="single" w:sz="4" w:space="0" w:color="auto"/>
              <w:left w:val="single" w:sz="4" w:space="0" w:color="auto"/>
              <w:bottom w:val="single" w:sz="4" w:space="0" w:color="auto"/>
              <w:right w:val="single" w:sz="4" w:space="0" w:color="auto"/>
            </w:tcBorders>
            <w:vAlign w:val="center"/>
          </w:tcPr>
          <w:p w14:paraId="15CCB711" w14:textId="77777777" w:rsidR="009F7A03" w:rsidRPr="0005667A" w:rsidRDefault="009F7A03"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5</w:t>
            </w:r>
            <w:r>
              <w:rPr>
                <w:rFonts w:ascii="Times New Roman" w:eastAsia="Lucida Sans Unicode" w:hAnsi="Times New Roman" w:cs="Times New Roman"/>
                <w:b/>
                <w:bCs/>
                <w:i/>
                <w:iCs/>
                <w:color w:val="000000"/>
                <w:sz w:val="20"/>
                <w:szCs w:val="20"/>
                <w:lang w:val="en-US" w:eastAsia="lt-LT"/>
              </w:rPr>
              <w:t>=3*4</w:t>
            </w:r>
          </w:p>
        </w:tc>
      </w:tr>
      <w:tr w:rsidR="009F7A03" w:rsidRPr="0005667A" w14:paraId="38C2D11A" w14:textId="77777777" w:rsidTr="000A3FC2">
        <w:trPr>
          <w:trHeight w:val="57"/>
        </w:trPr>
        <w:tc>
          <w:tcPr>
            <w:tcW w:w="745" w:type="dxa"/>
            <w:tcBorders>
              <w:top w:val="single" w:sz="4" w:space="0" w:color="auto"/>
              <w:left w:val="single" w:sz="4" w:space="0" w:color="auto"/>
              <w:bottom w:val="single" w:sz="4" w:space="0" w:color="auto"/>
              <w:right w:val="single" w:sz="4" w:space="0" w:color="auto"/>
            </w:tcBorders>
          </w:tcPr>
          <w:p w14:paraId="7F86CBD1" w14:textId="77777777" w:rsidR="009F7A03" w:rsidRPr="0005667A" w:rsidRDefault="009F7A03" w:rsidP="000A3FC2">
            <w:pPr>
              <w:pStyle w:val="Sraopastraipa"/>
              <w:numPr>
                <w:ilvl w:val="0"/>
                <w:numId w:val="37"/>
              </w:numPr>
              <w:spacing w:after="0" w:line="240" w:lineRule="auto"/>
              <w:ind w:left="137" w:right="551" w:hanging="104"/>
              <w:contextualSpacing w:val="0"/>
              <w:jc w:val="center"/>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71460330" w14:textId="77777777" w:rsidR="009F7A03" w:rsidRPr="0005667A" w:rsidRDefault="009F7A03" w:rsidP="000A3FC2">
            <w:pPr>
              <w:rPr>
                <w:rFonts w:ascii="Times New Roman" w:hAnsi="Times New Roman" w:cs="Times New Roman"/>
                <w:bCs/>
                <w:sz w:val="20"/>
                <w:szCs w:val="20"/>
              </w:rPr>
            </w:pPr>
            <w:r w:rsidRPr="003368B0">
              <w:rPr>
                <w:rFonts w:ascii="Times New Roman" w:hAnsi="Times New Roman" w:cs="Times New Roman"/>
                <w:bCs/>
                <w:sz w:val="20"/>
                <w:szCs w:val="20"/>
              </w:rPr>
              <w:t>Mažesnio našumo liofilizatorius</w:t>
            </w:r>
          </w:p>
        </w:tc>
        <w:tc>
          <w:tcPr>
            <w:tcW w:w="1701" w:type="dxa"/>
            <w:tcBorders>
              <w:top w:val="single" w:sz="4" w:space="0" w:color="auto"/>
              <w:left w:val="single" w:sz="4" w:space="0" w:color="auto"/>
              <w:bottom w:val="single" w:sz="4" w:space="0" w:color="auto"/>
              <w:right w:val="single" w:sz="4" w:space="0" w:color="auto"/>
            </w:tcBorders>
          </w:tcPr>
          <w:p w14:paraId="25F548CB" w14:textId="77777777" w:rsidR="009F7A03" w:rsidRPr="0005667A" w:rsidRDefault="009F7A03" w:rsidP="000A3FC2">
            <w:pPr>
              <w:jc w:val="center"/>
              <w:rPr>
                <w:rFonts w:ascii="Times New Roman" w:hAnsi="Times New Roman" w:cs="Times New Roman"/>
                <w:bCs/>
                <w:sz w:val="20"/>
                <w:szCs w:val="20"/>
              </w:rPr>
            </w:pPr>
            <w:r>
              <w:rPr>
                <w:rFonts w:ascii="Times New Roman" w:hAnsi="Times New Roman" w:cs="Times New Roman"/>
                <w:bCs/>
                <w:sz w:val="20"/>
                <w:szCs w:val="20"/>
              </w:rPr>
              <w:t>1</w:t>
            </w:r>
            <w:r w:rsidRPr="0005667A">
              <w:rPr>
                <w:rFonts w:ascii="Times New Roman" w:hAnsi="Times New Roman" w:cs="Times New Roman"/>
                <w:bCs/>
                <w:sz w:val="20"/>
                <w:szCs w:val="20"/>
              </w:rPr>
              <w:t xml:space="preserve"> vnt. </w:t>
            </w:r>
          </w:p>
        </w:tc>
        <w:tc>
          <w:tcPr>
            <w:tcW w:w="2268" w:type="dxa"/>
            <w:tcBorders>
              <w:top w:val="single" w:sz="4" w:space="0" w:color="auto"/>
              <w:left w:val="single" w:sz="4" w:space="0" w:color="auto"/>
              <w:bottom w:val="single" w:sz="4" w:space="0" w:color="auto"/>
              <w:right w:val="single" w:sz="4" w:space="0" w:color="auto"/>
            </w:tcBorders>
          </w:tcPr>
          <w:p w14:paraId="4DF64D11" w14:textId="77777777" w:rsidR="009F7A03" w:rsidRPr="0005667A" w:rsidRDefault="009F7A03" w:rsidP="000A3FC2">
            <w:pPr>
              <w:jc w:val="center"/>
              <w:rPr>
                <w:rFonts w:ascii="Times New Roman" w:hAnsi="Times New Roman" w:cs="Times New Roman"/>
                <w:bCs/>
                <w:sz w:val="20"/>
                <w:szCs w:val="20"/>
                <w:highlight w:val="yellow"/>
              </w:rPr>
            </w:pPr>
          </w:p>
        </w:tc>
        <w:tc>
          <w:tcPr>
            <w:tcW w:w="1695" w:type="dxa"/>
            <w:tcBorders>
              <w:top w:val="single" w:sz="4" w:space="0" w:color="auto"/>
              <w:left w:val="single" w:sz="4" w:space="0" w:color="auto"/>
              <w:bottom w:val="single" w:sz="4" w:space="0" w:color="auto"/>
              <w:right w:val="single" w:sz="4" w:space="0" w:color="auto"/>
            </w:tcBorders>
            <w:vAlign w:val="center"/>
          </w:tcPr>
          <w:p w14:paraId="7CF75D4A" w14:textId="77777777" w:rsidR="009F7A03" w:rsidRPr="0005667A" w:rsidRDefault="009F7A03" w:rsidP="000A3FC2">
            <w:pPr>
              <w:jc w:val="center"/>
              <w:rPr>
                <w:rFonts w:ascii="Times New Roman" w:hAnsi="Times New Roman" w:cs="Times New Roman"/>
                <w:b/>
                <w:sz w:val="20"/>
                <w:szCs w:val="20"/>
                <w:highlight w:val="yellow"/>
              </w:rPr>
            </w:pPr>
          </w:p>
        </w:tc>
      </w:tr>
      <w:tr w:rsidR="009F7A03" w:rsidRPr="0005667A" w14:paraId="45D68D5E" w14:textId="77777777" w:rsidTr="000A3FC2">
        <w:trPr>
          <w:trHeight w:val="57"/>
        </w:trPr>
        <w:tc>
          <w:tcPr>
            <w:tcW w:w="7796" w:type="dxa"/>
            <w:gridSpan w:val="4"/>
            <w:tcBorders>
              <w:top w:val="single" w:sz="4" w:space="0" w:color="auto"/>
              <w:left w:val="single" w:sz="4" w:space="0" w:color="auto"/>
              <w:bottom w:val="single" w:sz="4" w:space="0" w:color="auto"/>
              <w:right w:val="single" w:sz="4" w:space="0" w:color="auto"/>
            </w:tcBorders>
          </w:tcPr>
          <w:p w14:paraId="24DC979B" w14:textId="77777777" w:rsidR="009F7A03" w:rsidRPr="0005667A" w:rsidRDefault="009F7A03" w:rsidP="000A3FC2">
            <w:pPr>
              <w:jc w:val="right"/>
              <w:rPr>
                <w:rFonts w:ascii="Times New Roman" w:hAnsi="Times New Roman" w:cs="Times New Roman"/>
                <w:bCs/>
                <w:sz w:val="20"/>
                <w:szCs w:val="20"/>
                <w:highlight w:val="yellow"/>
              </w:rPr>
            </w:pPr>
            <w:r>
              <w:rPr>
                <w:rFonts w:ascii="Times New Roman" w:eastAsia="Lucida Sans Unicode" w:hAnsi="Times New Roman" w:cs="Times New Roman"/>
                <w:b/>
                <w:bCs/>
                <w:sz w:val="20"/>
                <w:szCs w:val="20"/>
              </w:rPr>
              <w:t>PVM (</w:t>
            </w:r>
            <w:r>
              <w:rPr>
                <w:rFonts w:ascii="Times New Roman" w:eastAsia="Lucida Sans Unicode" w:hAnsi="Times New Roman" w:cs="Times New Roman"/>
                <w:b/>
                <w:bCs/>
                <w:i/>
                <w:iCs/>
                <w:color w:val="EE0000"/>
                <w:sz w:val="20"/>
                <w:szCs w:val="20"/>
                <w:u w:val="single"/>
              </w:rPr>
              <w:t>įrašo tiekėjas</w:t>
            </w:r>
            <w:r>
              <w:rPr>
                <w:rFonts w:ascii="Times New Roman" w:eastAsia="Lucida Sans Unicode" w:hAnsi="Times New Roman" w:cs="Times New Roman"/>
                <w:b/>
                <w:bCs/>
                <w:i/>
                <w:iCs/>
                <w:color w:val="EE0000"/>
                <w:sz w:val="20"/>
                <w:szCs w:val="20"/>
              </w:rPr>
              <w:t xml:space="preserve"> </w:t>
            </w:r>
            <w:r>
              <w:rPr>
                <w:rFonts w:ascii="Times New Roman" w:eastAsia="Lucida Sans Unicode" w:hAnsi="Times New Roman" w:cs="Times New Roman"/>
                <w:b/>
                <w:bCs/>
                <w:sz w:val="20"/>
                <w:szCs w:val="20"/>
              </w:rPr>
              <w:t>proc.):</w:t>
            </w:r>
          </w:p>
        </w:tc>
        <w:tc>
          <w:tcPr>
            <w:tcW w:w="1695" w:type="dxa"/>
            <w:tcBorders>
              <w:top w:val="single" w:sz="4" w:space="0" w:color="auto"/>
              <w:left w:val="single" w:sz="4" w:space="0" w:color="auto"/>
              <w:bottom w:val="single" w:sz="4" w:space="0" w:color="auto"/>
              <w:right w:val="single" w:sz="4" w:space="0" w:color="auto"/>
            </w:tcBorders>
            <w:vAlign w:val="center"/>
          </w:tcPr>
          <w:p w14:paraId="3DB0E1E3" w14:textId="77777777" w:rsidR="009F7A03" w:rsidRPr="0005667A" w:rsidRDefault="009F7A03" w:rsidP="000A3FC2">
            <w:pPr>
              <w:jc w:val="center"/>
              <w:rPr>
                <w:rFonts w:ascii="Times New Roman" w:hAnsi="Times New Roman" w:cs="Times New Roman"/>
                <w:b/>
                <w:sz w:val="20"/>
                <w:szCs w:val="20"/>
                <w:highlight w:val="yellow"/>
              </w:rPr>
            </w:pPr>
          </w:p>
        </w:tc>
      </w:tr>
      <w:tr w:rsidR="003F3075" w:rsidRPr="0005667A" w14:paraId="208AEE69" w14:textId="77777777" w:rsidTr="00D03674">
        <w:trPr>
          <w:trHeight w:val="120"/>
        </w:trPr>
        <w:tc>
          <w:tcPr>
            <w:tcW w:w="7796" w:type="dxa"/>
            <w:gridSpan w:val="4"/>
            <w:vMerge w:val="restart"/>
            <w:tcBorders>
              <w:top w:val="single" w:sz="4" w:space="0" w:color="auto"/>
              <w:left w:val="single" w:sz="4" w:space="0" w:color="auto"/>
              <w:right w:val="single" w:sz="4" w:space="0" w:color="auto"/>
            </w:tcBorders>
          </w:tcPr>
          <w:p w14:paraId="52FA2910" w14:textId="77777777" w:rsidR="003F3075" w:rsidRPr="0005667A" w:rsidRDefault="003F3075" w:rsidP="000A3FC2">
            <w:pPr>
              <w:jc w:val="right"/>
              <w:rPr>
                <w:rFonts w:ascii="Times New Roman" w:hAnsi="Times New Roman" w:cs="Times New Roman"/>
                <w:bCs/>
                <w:sz w:val="20"/>
                <w:szCs w:val="20"/>
                <w:highlight w:val="yellow"/>
              </w:rPr>
            </w:pPr>
            <w:r>
              <w:rPr>
                <w:rFonts w:ascii="Times New Roman" w:eastAsia="Times New Roman" w:hAnsi="Times New Roman" w:cs="Times New Roman"/>
                <w:b/>
                <w:bCs/>
                <w:sz w:val="20"/>
                <w:szCs w:val="20"/>
              </w:rPr>
              <w:t>Bendra pasiūlymo kaina, Eur (su PVM):</w:t>
            </w:r>
          </w:p>
        </w:tc>
        <w:tc>
          <w:tcPr>
            <w:tcW w:w="1695" w:type="dxa"/>
            <w:tcBorders>
              <w:top w:val="single" w:sz="4" w:space="0" w:color="auto"/>
              <w:left w:val="single" w:sz="4" w:space="0" w:color="auto"/>
              <w:bottom w:val="single" w:sz="4" w:space="0" w:color="auto"/>
              <w:right w:val="single" w:sz="4" w:space="0" w:color="auto"/>
            </w:tcBorders>
            <w:vAlign w:val="center"/>
          </w:tcPr>
          <w:p w14:paraId="62062373" w14:textId="152209A0" w:rsidR="003F3075" w:rsidRPr="0005667A" w:rsidRDefault="003F3075" w:rsidP="000A3FC2">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skaičiais</w:t>
            </w:r>
          </w:p>
        </w:tc>
      </w:tr>
      <w:tr w:rsidR="003F3075" w:rsidRPr="0005667A" w14:paraId="1D77137A" w14:textId="77777777" w:rsidTr="00D03674">
        <w:trPr>
          <w:trHeight w:val="95"/>
        </w:trPr>
        <w:tc>
          <w:tcPr>
            <w:tcW w:w="7796" w:type="dxa"/>
            <w:gridSpan w:val="4"/>
            <w:vMerge/>
            <w:tcBorders>
              <w:left w:val="single" w:sz="4" w:space="0" w:color="auto"/>
              <w:bottom w:val="single" w:sz="4" w:space="0" w:color="auto"/>
              <w:right w:val="single" w:sz="4" w:space="0" w:color="auto"/>
            </w:tcBorders>
          </w:tcPr>
          <w:p w14:paraId="4BF01A9B" w14:textId="77777777" w:rsidR="003F3075" w:rsidRDefault="003F3075" w:rsidP="000A3FC2">
            <w:pPr>
              <w:jc w:val="right"/>
              <w:rPr>
                <w:rFonts w:ascii="Times New Roman" w:eastAsia="Times New Roman" w:hAnsi="Times New Roman" w:cs="Times New Roman"/>
                <w:b/>
                <w:bCs/>
                <w:sz w:val="20"/>
                <w:szCs w:val="20"/>
              </w:rPr>
            </w:pPr>
          </w:p>
        </w:tc>
        <w:tc>
          <w:tcPr>
            <w:tcW w:w="1695" w:type="dxa"/>
            <w:tcBorders>
              <w:top w:val="single" w:sz="4" w:space="0" w:color="auto"/>
              <w:left w:val="single" w:sz="4" w:space="0" w:color="auto"/>
              <w:bottom w:val="single" w:sz="4" w:space="0" w:color="auto"/>
              <w:right w:val="single" w:sz="4" w:space="0" w:color="auto"/>
            </w:tcBorders>
            <w:vAlign w:val="center"/>
          </w:tcPr>
          <w:p w14:paraId="55399788" w14:textId="1955A7AE" w:rsidR="003F3075" w:rsidRPr="0005667A" w:rsidRDefault="003F3075" w:rsidP="000A3FC2">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žodžiais</w:t>
            </w:r>
          </w:p>
        </w:tc>
      </w:tr>
    </w:tbl>
    <w:p w14:paraId="4C014CFC" w14:textId="77777777" w:rsidR="009F7A03" w:rsidRPr="00FD3ED1" w:rsidRDefault="009F7A03" w:rsidP="0072781C">
      <w:pPr>
        <w:widowControl w:val="0"/>
        <w:suppressAutoHyphens/>
        <w:ind w:right="-227"/>
        <w:jc w:val="both"/>
        <w:outlineLvl w:val="0"/>
        <w:rPr>
          <w:rFonts w:ascii="Times New Roman" w:eastAsia="Calibri" w:hAnsi="Times New Roman" w:cs="Times New Roman"/>
          <w:b/>
          <w:sz w:val="24"/>
          <w:szCs w:val="24"/>
        </w:rPr>
      </w:pPr>
    </w:p>
    <w:p w14:paraId="6DEF3C66" w14:textId="611552AE" w:rsidR="0072781C" w:rsidRPr="0072781C"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8E9AE61" w:rsidR="003365E7"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F0694">
        <w:rPr>
          <w:rFonts w:ascii="Times New Roman" w:eastAsia="Calibri" w:hAnsi="Times New Roman" w:cs="Times New Roman"/>
          <w:sz w:val="24"/>
          <w:szCs w:val="24"/>
        </w:rPr>
        <w:t>prekių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w:t>
      </w:r>
      <w:r w:rsidR="008F0694">
        <w:rPr>
          <w:rFonts w:ascii="Times New Roman" w:eastAsia="Calibri" w:hAnsi="Times New Roman" w:cs="Times New Roman"/>
          <w:sz w:val="24"/>
          <w:szCs w:val="24"/>
        </w:rPr>
        <w:t>rekes</w:t>
      </w:r>
      <w:r w:rsidR="0072781C" w:rsidRPr="0072781C">
        <w:rPr>
          <w:rFonts w:ascii="Times New Roman" w:eastAsia="Calibri" w:hAnsi="Times New Roman" w:cs="Times New Roman"/>
          <w:sz w:val="24"/>
          <w:szCs w:val="24"/>
        </w:rPr>
        <w:t xml:space="preserve"> pasiūlymą pateikęs dalyvis </w:t>
      </w:r>
      <w:r w:rsidR="00EF23E4" w:rsidRPr="00E00BA5">
        <w:rPr>
          <w:rFonts w:ascii="Times New Roman" w:eastAsia="Calibri" w:hAnsi="Times New Roman" w:cs="Times New Roman"/>
          <w:sz w:val="24"/>
          <w:szCs w:val="24"/>
        </w:rPr>
        <w:t>tiekia</w:t>
      </w:r>
      <w:r w:rsidR="0072781C" w:rsidRPr="0072781C">
        <w:rPr>
          <w:rFonts w:ascii="Times New Roman" w:eastAsia="Calibri" w:hAnsi="Times New Roman" w:cs="Times New Roman"/>
          <w:sz w:val="24"/>
          <w:szCs w:val="24"/>
        </w:rPr>
        <w:t xml:space="preserve"> savo sąskaita.</w:t>
      </w:r>
    </w:p>
    <w:p w14:paraId="7F055AAE" w14:textId="77777777" w:rsidR="00114849" w:rsidRDefault="00114849" w:rsidP="009A690C">
      <w:pPr>
        <w:contextualSpacing/>
        <w:jc w:val="both"/>
        <w:rPr>
          <w:rFonts w:ascii="Times New Roman" w:eastAsia="Calibri" w:hAnsi="Times New Roman" w:cs="Times New Roman"/>
          <w:sz w:val="24"/>
          <w:szCs w:val="24"/>
        </w:rPr>
      </w:pPr>
    </w:p>
    <w:p w14:paraId="7444FFEF" w14:textId="3D39B3B4" w:rsidR="003C7A56" w:rsidRDefault="009A690C" w:rsidP="003C7A56">
      <w:pPr>
        <w:ind w:firstLine="567"/>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r w:rsidR="003C7A56" w:rsidRPr="003C7A56">
        <w:rPr>
          <w:rFonts w:ascii="Times New Roman" w:eastAsia="Calibri" w:hAnsi="Times New Roman" w:cs="Times New Roman"/>
          <w:b/>
          <w:sz w:val="24"/>
          <w:szCs w:val="24"/>
        </w:rPr>
        <w:t>. TECHNINIAI REIKALAVIMAI PREKĖMS</w:t>
      </w:r>
    </w:p>
    <w:p w14:paraId="1825A6CA" w14:textId="77777777" w:rsidR="003C7A56" w:rsidRDefault="003C7A56" w:rsidP="003C7A56">
      <w:pPr>
        <w:ind w:firstLine="567"/>
        <w:contextualSpacing/>
        <w:jc w:val="both"/>
        <w:rPr>
          <w:rFonts w:ascii="Times New Roman" w:eastAsia="Calibri" w:hAnsi="Times New Roman" w:cs="Times New Roman"/>
          <w:b/>
          <w:sz w:val="24"/>
          <w:szCs w:val="24"/>
        </w:rPr>
      </w:pPr>
    </w:p>
    <w:p w14:paraId="65B80C0E" w14:textId="7D66F28D" w:rsidR="003C7A56" w:rsidRDefault="009A690C" w:rsidP="003C7A56">
      <w:pPr>
        <w:pStyle w:val="Betarp"/>
        <w:spacing w:line="276" w:lineRule="auto"/>
        <w:ind w:firstLine="567"/>
        <w:jc w:val="both"/>
        <w:rPr>
          <w:rFonts w:eastAsia="Calibri"/>
          <w:b/>
          <w:color w:val="000000" w:themeColor="text1"/>
          <w:lang w:val="lt-LT" w:eastAsia="en-US"/>
        </w:rPr>
      </w:pPr>
      <w:r>
        <w:rPr>
          <w:b/>
          <w:color w:val="000000" w:themeColor="text1"/>
          <w:lang w:val="lt-LT"/>
        </w:rPr>
        <w:t>5</w:t>
      </w:r>
      <w:r w:rsidR="003C7A56" w:rsidRPr="003C7A56">
        <w:rPr>
          <w:b/>
          <w:color w:val="000000" w:themeColor="text1"/>
          <w:lang w:val="lt-LT"/>
        </w:rPr>
        <w:t xml:space="preserve">.1. </w:t>
      </w:r>
      <w:r w:rsidR="003C7A56" w:rsidRPr="00516E52">
        <w:rPr>
          <w:b/>
          <w:color w:val="000000" w:themeColor="text1"/>
          <w:u w:val="single"/>
          <w:lang w:val="lt-LT"/>
        </w:rPr>
        <w:t xml:space="preserve">Būtina užpildyti </w:t>
      </w:r>
      <w:r>
        <w:rPr>
          <w:b/>
          <w:color w:val="000000" w:themeColor="text1"/>
          <w:u w:val="single"/>
          <w:lang w:val="lt-LT"/>
        </w:rPr>
        <w:t xml:space="preserve">5.2. </w:t>
      </w:r>
      <w:r w:rsidR="003C7A56" w:rsidRPr="00516E52">
        <w:rPr>
          <w:b/>
          <w:color w:val="000000" w:themeColor="text1"/>
          <w:u w:val="single"/>
          <w:lang w:val="lt-LT"/>
        </w:rPr>
        <w:t xml:space="preserve">lentelės </w:t>
      </w:r>
      <w:r w:rsidR="001D47A7">
        <w:rPr>
          <w:b/>
          <w:color w:val="000000" w:themeColor="text1"/>
          <w:u w:val="single"/>
          <w:lang w:val="lt-LT"/>
        </w:rPr>
        <w:t>3</w:t>
      </w:r>
      <w:r w:rsidR="003C7A56" w:rsidRPr="00516E52">
        <w:rPr>
          <w:b/>
          <w:color w:val="000000" w:themeColor="text1"/>
          <w:u w:val="single"/>
          <w:lang w:val="lt-LT"/>
        </w:rPr>
        <w:t xml:space="preserve"> stulpelyje reikalaujamas reikšmes, nurodant </w:t>
      </w:r>
      <w:r w:rsidR="003C7A56" w:rsidRPr="00516E52">
        <w:rPr>
          <w:b/>
          <w:color w:val="000000" w:themeColor="text1"/>
          <w:lang w:val="lt-LT"/>
        </w:rPr>
        <w:t xml:space="preserve">siūlomų Prekių gamintoją ar Prekių ženklą, modelį, modifikaciją (jeigu yra), Prekių kodą (jeigu yra), </w:t>
      </w:r>
      <w:r w:rsidR="003C7A56" w:rsidRPr="00516E52">
        <w:rPr>
          <w:rFonts w:eastAsia="Calibri"/>
          <w:b/>
          <w:color w:val="000000" w:themeColor="text1"/>
          <w:lang w:val="lt-LT" w:eastAsia="en-US"/>
        </w:rPr>
        <w:t>konkrečius siūlomų Prekių duomenis ir charakteristikas bei kitą reikalaujamą informaciją.</w:t>
      </w:r>
    </w:p>
    <w:p w14:paraId="6DBA48C3" w14:textId="60963654" w:rsidR="003C7A56" w:rsidRPr="003C7A56" w:rsidRDefault="009A690C" w:rsidP="003C7A56">
      <w:pPr>
        <w:pStyle w:val="Betarp"/>
        <w:spacing w:line="276" w:lineRule="auto"/>
        <w:ind w:firstLine="567"/>
        <w:jc w:val="both"/>
        <w:rPr>
          <w:b/>
          <w:color w:val="000000" w:themeColor="text1"/>
          <w:u w:val="single"/>
          <w:lang w:val="lt-LT"/>
        </w:rPr>
      </w:pPr>
      <w:r>
        <w:rPr>
          <w:rFonts w:eastAsia="Calibri"/>
          <w:b/>
          <w:color w:val="000000" w:themeColor="text1"/>
          <w:lang w:val="lt-LT" w:eastAsia="en-US"/>
        </w:rPr>
        <w:t>5</w:t>
      </w:r>
      <w:r w:rsidR="003C7A56">
        <w:rPr>
          <w:rFonts w:eastAsia="Calibri"/>
          <w:b/>
          <w:color w:val="000000" w:themeColor="text1"/>
          <w:lang w:val="lt-LT" w:eastAsia="en-US"/>
        </w:rPr>
        <w:t>.2. S</w:t>
      </w:r>
      <w:r w:rsidR="003C7A56" w:rsidRPr="003C7A56">
        <w:rPr>
          <w:rFonts w:eastAsia="Calibri"/>
          <w:b/>
          <w:color w:val="000000" w:themeColor="text1"/>
          <w:lang w:val="lt-LT" w:eastAsia="en-US"/>
        </w:rPr>
        <w:t>iūlomos prekės atitikties techninės charakteristikos lentelė</w:t>
      </w:r>
      <w:r w:rsidR="003C7A56">
        <w:rPr>
          <w:rFonts w:eastAsia="Calibri"/>
          <w:b/>
          <w:color w:val="000000" w:themeColor="text1"/>
          <w:lang w:val="lt-LT" w:eastAsia="en-US"/>
        </w:rPr>
        <w:t>:</w:t>
      </w:r>
    </w:p>
    <w:tbl>
      <w:tblPr>
        <w:tblpPr w:leftFromText="180" w:rightFromText="180" w:vertAnchor="text" w:tblpX="-147" w:tblpY="1"/>
        <w:tblOverlap w:val="never"/>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4535"/>
        <w:gridCol w:w="2835"/>
        <w:gridCol w:w="1843"/>
      </w:tblGrid>
      <w:tr w:rsidR="003C0693" w:rsidRPr="003C7A56" w14:paraId="2C9BAD67" w14:textId="77777777" w:rsidTr="00586547">
        <w:trPr>
          <w:trHeight w:val="2006"/>
        </w:trPr>
        <w:tc>
          <w:tcPr>
            <w:tcW w:w="356" w:type="pct"/>
            <w:shd w:val="clear" w:color="auto" w:fill="D9E2F3" w:themeFill="accent1" w:themeFillTint="33"/>
            <w:vAlign w:val="center"/>
          </w:tcPr>
          <w:p w14:paraId="1E864D1D"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 xml:space="preserve">Eil. </w:t>
            </w:r>
          </w:p>
          <w:p w14:paraId="21491725"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Nr.</w:t>
            </w:r>
          </w:p>
        </w:tc>
        <w:tc>
          <w:tcPr>
            <w:tcW w:w="2286" w:type="pct"/>
            <w:shd w:val="clear" w:color="auto" w:fill="D9E2F3" w:themeFill="accent1" w:themeFillTint="33"/>
            <w:vAlign w:val="center"/>
          </w:tcPr>
          <w:p w14:paraId="6BA9CCC4" w14:textId="77777777" w:rsidR="003C0693" w:rsidRPr="003C7A56" w:rsidRDefault="003C0693" w:rsidP="008D6758">
            <w:pPr>
              <w:jc w:val="center"/>
              <w:rPr>
                <w:rFonts w:ascii="Times New Roman" w:hAnsi="Times New Roman" w:cs="Times New Roman"/>
                <w:b/>
                <w:color w:val="00000A"/>
                <w:sz w:val="20"/>
                <w:szCs w:val="20"/>
              </w:rPr>
            </w:pPr>
            <w:r w:rsidRPr="003C7A56">
              <w:rPr>
                <w:rFonts w:ascii="Times New Roman" w:hAnsi="Times New Roman" w:cs="Times New Roman"/>
                <w:b/>
                <w:color w:val="00000A"/>
                <w:sz w:val="20"/>
                <w:szCs w:val="20"/>
              </w:rPr>
              <w:t>Reikalaujamos techninės charakteristikos</w:t>
            </w:r>
          </w:p>
          <w:p w14:paraId="6C217DBA" w14:textId="77777777" w:rsidR="003C0693" w:rsidRPr="003C7A56" w:rsidRDefault="003C0693" w:rsidP="008D6758">
            <w:pPr>
              <w:jc w:val="center"/>
              <w:rPr>
                <w:rFonts w:ascii="Times New Roman" w:hAnsi="Times New Roman" w:cs="Times New Roman"/>
                <w:b/>
                <w:sz w:val="20"/>
                <w:szCs w:val="20"/>
              </w:rPr>
            </w:pPr>
          </w:p>
        </w:tc>
        <w:tc>
          <w:tcPr>
            <w:tcW w:w="1429" w:type="pct"/>
            <w:shd w:val="clear" w:color="auto" w:fill="D9E2F3" w:themeFill="accent1" w:themeFillTint="33"/>
            <w:vAlign w:val="center"/>
          </w:tcPr>
          <w:p w14:paraId="5BE13298" w14:textId="26F5313D" w:rsidR="003C0693" w:rsidRPr="003C7A56" w:rsidRDefault="003C0693" w:rsidP="008D6758">
            <w:pPr>
              <w:jc w:val="center"/>
              <w:rPr>
                <w:rFonts w:ascii="Times New Roman" w:hAnsi="Times New Roman" w:cs="Times New Roman"/>
                <w:b/>
                <w:sz w:val="20"/>
                <w:szCs w:val="20"/>
              </w:rPr>
            </w:pPr>
            <w:r w:rsidRPr="003C7A56">
              <w:rPr>
                <w:rFonts w:ascii="Times New Roman" w:hAnsi="Times New Roman" w:cs="Times New Roman"/>
                <w:b/>
                <w:sz w:val="20"/>
                <w:szCs w:val="20"/>
              </w:rPr>
              <w:t xml:space="preserve">Tiekėjo siūlomos prekės duomenys </w:t>
            </w:r>
          </w:p>
          <w:p w14:paraId="695ECBF4" w14:textId="77777777" w:rsidR="003C0693" w:rsidRPr="003C7A56" w:rsidRDefault="003C0693" w:rsidP="008D6758">
            <w:pPr>
              <w:jc w:val="center"/>
              <w:rPr>
                <w:rFonts w:ascii="Times New Roman" w:hAnsi="Times New Roman" w:cs="Times New Roman"/>
                <w:sz w:val="20"/>
                <w:szCs w:val="20"/>
              </w:rPr>
            </w:pPr>
            <w:r w:rsidRPr="00FB1F14">
              <w:rPr>
                <w:rFonts w:ascii="Times New Roman" w:hAnsi="Times New Roman" w:cs="Times New Roman"/>
                <w:b/>
                <w:color w:val="4472C4" w:themeColor="accent1"/>
                <w:sz w:val="20"/>
                <w:szCs w:val="20"/>
                <w:u w:val="single"/>
              </w:rPr>
              <w:t>(PILDO TIEKĖJAS)</w:t>
            </w:r>
          </w:p>
        </w:tc>
        <w:tc>
          <w:tcPr>
            <w:tcW w:w="929" w:type="pct"/>
            <w:shd w:val="clear" w:color="auto" w:fill="D9E2F3" w:themeFill="accent1" w:themeFillTint="33"/>
            <w:vAlign w:val="center"/>
          </w:tcPr>
          <w:p w14:paraId="74C34E91" w14:textId="349E0C42" w:rsidR="003C0693" w:rsidRPr="003C7A56" w:rsidRDefault="003C0693" w:rsidP="008D6758">
            <w:pPr>
              <w:pBdr>
                <w:top w:val="nil"/>
                <w:left w:val="nil"/>
                <w:bottom w:val="nil"/>
                <w:right w:val="nil"/>
                <w:between w:val="nil"/>
              </w:pBdr>
              <w:jc w:val="center"/>
              <w:rPr>
                <w:rFonts w:ascii="Times New Roman" w:hAnsi="Times New Roman" w:cs="Times New Roman"/>
                <w:b/>
                <w:color w:val="000000"/>
                <w:sz w:val="20"/>
                <w:szCs w:val="20"/>
              </w:rPr>
            </w:pPr>
            <w:r>
              <w:rPr>
                <w:rFonts w:ascii="Times New Roman" w:hAnsi="Times New Roman" w:cs="Times New Roman"/>
                <w:b/>
                <w:color w:val="000000"/>
                <w:sz w:val="20"/>
                <w:szCs w:val="20"/>
              </w:rPr>
              <w:t>S</w:t>
            </w:r>
            <w:r w:rsidRPr="003C7A56">
              <w:rPr>
                <w:rFonts w:ascii="Times New Roman" w:hAnsi="Times New Roman" w:cs="Times New Roman"/>
                <w:b/>
                <w:color w:val="000000"/>
                <w:sz w:val="20"/>
                <w:szCs w:val="20"/>
              </w:rPr>
              <w:t xml:space="preserve">iūlomos prekės gamintojo dokumento </w:t>
            </w:r>
            <w:r w:rsidRPr="003C7A56">
              <w:rPr>
                <w:rFonts w:ascii="Times New Roman" w:hAnsi="Times New Roman" w:cs="Times New Roman"/>
                <w:b/>
                <w:color w:val="000000"/>
                <w:sz w:val="20"/>
                <w:szCs w:val="20"/>
                <w:u w:val="single"/>
              </w:rPr>
              <w:t>failo pavadinimas ir puslapio numeris</w:t>
            </w:r>
            <w:r w:rsidRPr="003C7A56">
              <w:rPr>
                <w:rFonts w:ascii="Times New Roman" w:hAnsi="Times New Roman" w:cs="Times New Roman"/>
                <w:b/>
                <w:color w:val="000000"/>
                <w:sz w:val="20"/>
                <w:szCs w:val="20"/>
              </w:rPr>
              <w:t>, kuriame yra atitinkamą techninės specifikacijos reikalavimą patvirtinanti informacija</w:t>
            </w:r>
          </w:p>
          <w:p w14:paraId="03AA0558" w14:textId="77777777" w:rsidR="003C0693" w:rsidRPr="003C7A56" w:rsidRDefault="003C0693" w:rsidP="008D6758">
            <w:pPr>
              <w:jc w:val="center"/>
              <w:rPr>
                <w:rFonts w:ascii="Times New Roman" w:hAnsi="Times New Roman" w:cs="Times New Roman"/>
                <w:b/>
                <w:sz w:val="20"/>
                <w:szCs w:val="20"/>
              </w:rPr>
            </w:pPr>
            <w:r w:rsidRPr="00FB1F14">
              <w:rPr>
                <w:rFonts w:ascii="Times New Roman" w:hAnsi="Times New Roman" w:cs="Times New Roman"/>
                <w:b/>
                <w:color w:val="4472C4" w:themeColor="accent1"/>
                <w:sz w:val="20"/>
                <w:szCs w:val="20"/>
                <w:u w:val="single"/>
              </w:rPr>
              <w:t>(PILDO TIEKĖJAS)</w:t>
            </w:r>
          </w:p>
        </w:tc>
      </w:tr>
      <w:tr w:rsidR="001D47A7" w:rsidRPr="003C7A56" w14:paraId="728C090F" w14:textId="77777777" w:rsidTr="00586547">
        <w:trPr>
          <w:trHeight w:val="197"/>
        </w:trPr>
        <w:tc>
          <w:tcPr>
            <w:tcW w:w="356" w:type="pct"/>
            <w:shd w:val="clear" w:color="auto" w:fill="D9E2F3" w:themeFill="accent1" w:themeFillTint="33"/>
            <w:vAlign w:val="center"/>
          </w:tcPr>
          <w:p w14:paraId="6B58173D" w14:textId="77777777" w:rsidR="001D47A7" w:rsidRPr="003E1165" w:rsidRDefault="001D47A7" w:rsidP="008D6758">
            <w:pPr>
              <w:jc w:val="center"/>
              <w:rPr>
                <w:rFonts w:ascii="Times New Roman" w:hAnsi="Times New Roman" w:cs="Times New Roman"/>
                <w:b/>
                <w:i/>
                <w:sz w:val="20"/>
                <w:szCs w:val="20"/>
                <w:highlight w:val="lightGray"/>
              </w:rPr>
            </w:pPr>
            <w:r w:rsidRPr="003E1165">
              <w:rPr>
                <w:rFonts w:ascii="Times New Roman" w:hAnsi="Times New Roman" w:cs="Times New Roman"/>
                <w:b/>
                <w:i/>
                <w:sz w:val="20"/>
                <w:szCs w:val="20"/>
                <w:highlight w:val="lightGray"/>
              </w:rPr>
              <w:t>1</w:t>
            </w:r>
          </w:p>
        </w:tc>
        <w:tc>
          <w:tcPr>
            <w:tcW w:w="2286" w:type="pct"/>
            <w:shd w:val="clear" w:color="auto" w:fill="D9E2F3" w:themeFill="accent1" w:themeFillTint="33"/>
            <w:vAlign w:val="center"/>
          </w:tcPr>
          <w:p w14:paraId="36215ED8" w14:textId="1F417DC8" w:rsidR="001D47A7" w:rsidRPr="003E1165" w:rsidRDefault="001D47A7" w:rsidP="001D47A7">
            <w:pPr>
              <w:jc w:val="center"/>
              <w:rPr>
                <w:rFonts w:ascii="Times New Roman" w:hAnsi="Times New Roman" w:cs="Times New Roman"/>
                <w:b/>
                <w:i/>
                <w:sz w:val="20"/>
                <w:szCs w:val="20"/>
                <w:highlight w:val="lightGray"/>
              </w:rPr>
            </w:pPr>
            <w:r w:rsidRPr="003E1165">
              <w:rPr>
                <w:rFonts w:ascii="Times New Roman" w:hAnsi="Times New Roman" w:cs="Times New Roman"/>
                <w:b/>
                <w:i/>
                <w:sz w:val="20"/>
                <w:szCs w:val="20"/>
                <w:highlight w:val="lightGray"/>
              </w:rPr>
              <w:t>2</w:t>
            </w:r>
          </w:p>
        </w:tc>
        <w:tc>
          <w:tcPr>
            <w:tcW w:w="1429" w:type="pct"/>
            <w:shd w:val="clear" w:color="auto" w:fill="D9E2F3" w:themeFill="accent1" w:themeFillTint="33"/>
            <w:vAlign w:val="center"/>
          </w:tcPr>
          <w:p w14:paraId="394048F4" w14:textId="76305DA0" w:rsidR="001D47A7" w:rsidRPr="003E1165" w:rsidRDefault="001D47A7" w:rsidP="008D6758">
            <w:pPr>
              <w:jc w:val="center"/>
              <w:rPr>
                <w:rFonts w:ascii="Times New Roman" w:hAnsi="Times New Roman" w:cs="Times New Roman"/>
                <w:b/>
                <w:i/>
                <w:sz w:val="20"/>
                <w:szCs w:val="20"/>
                <w:highlight w:val="lightGray"/>
              </w:rPr>
            </w:pPr>
            <w:r w:rsidRPr="003E1165">
              <w:rPr>
                <w:rFonts w:ascii="Times New Roman" w:hAnsi="Times New Roman" w:cs="Times New Roman"/>
                <w:b/>
                <w:i/>
                <w:sz w:val="20"/>
                <w:szCs w:val="20"/>
                <w:highlight w:val="lightGray"/>
              </w:rPr>
              <w:t>3</w:t>
            </w:r>
          </w:p>
        </w:tc>
        <w:tc>
          <w:tcPr>
            <w:tcW w:w="929" w:type="pct"/>
            <w:shd w:val="clear" w:color="auto" w:fill="D9E2F3" w:themeFill="accent1" w:themeFillTint="33"/>
            <w:vAlign w:val="center"/>
          </w:tcPr>
          <w:p w14:paraId="723B933A" w14:textId="58D8D8BE" w:rsidR="001D47A7" w:rsidRPr="003E1165" w:rsidRDefault="001D47A7" w:rsidP="008D6758">
            <w:pPr>
              <w:jc w:val="center"/>
              <w:rPr>
                <w:rFonts w:ascii="Times New Roman" w:hAnsi="Times New Roman" w:cs="Times New Roman"/>
                <w:b/>
                <w:i/>
                <w:sz w:val="20"/>
                <w:szCs w:val="20"/>
                <w:highlight w:val="lightGray"/>
              </w:rPr>
            </w:pPr>
            <w:r w:rsidRPr="003E1165">
              <w:rPr>
                <w:rFonts w:ascii="Times New Roman" w:hAnsi="Times New Roman" w:cs="Times New Roman"/>
                <w:b/>
                <w:i/>
                <w:sz w:val="20"/>
                <w:szCs w:val="20"/>
                <w:highlight w:val="lightGray"/>
              </w:rPr>
              <w:t>4</w:t>
            </w:r>
          </w:p>
        </w:tc>
      </w:tr>
      <w:tr w:rsidR="003C7A56" w:rsidRPr="003C7A56" w14:paraId="44A09429" w14:textId="77777777" w:rsidTr="00586547">
        <w:tblPrEx>
          <w:tblCellMar>
            <w:left w:w="10" w:type="dxa"/>
            <w:right w:w="10" w:type="dxa"/>
          </w:tblCellMar>
        </w:tblPrEx>
        <w:trPr>
          <w:trHeight w:val="546"/>
        </w:trPr>
        <w:tc>
          <w:tcPr>
            <w:tcW w:w="356" w:type="pct"/>
            <w:tcMar>
              <w:top w:w="0" w:type="dxa"/>
              <w:left w:w="108" w:type="dxa"/>
              <w:bottom w:w="0" w:type="dxa"/>
              <w:right w:w="108" w:type="dxa"/>
            </w:tcMar>
            <w:vAlign w:val="center"/>
          </w:tcPr>
          <w:p w14:paraId="0144815C" w14:textId="77777777" w:rsidR="003C7A56" w:rsidRPr="003C7A56" w:rsidRDefault="003C7A56" w:rsidP="008D6758">
            <w:pPr>
              <w:tabs>
                <w:tab w:val="left" w:pos="0"/>
              </w:tabs>
              <w:rPr>
                <w:rFonts w:ascii="Times New Roman" w:hAnsi="Times New Roman" w:cs="Times New Roman"/>
                <w:sz w:val="20"/>
                <w:szCs w:val="20"/>
                <w:lang w:eastAsia="ru-RU"/>
              </w:rPr>
            </w:pPr>
            <w:r w:rsidRPr="003C7A56">
              <w:rPr>
                <w:rFonts w:ascii="Times New Roman" w:hAnsi="Times New Roman" w:cs="Times New Roman"/>
                <w:sz w:val="20"/>
                <w:szCs w:val="20"/>
                <w:lang w:eastAsia="ru-RU"/>
              </w:rPr>
              <w:t>1.</w:t>
            </w:r>
          </w:p>
        </w:tc>
        <w:tc>
          <w:tcPr>
            <w:tcW w:w="2286" w:type="pct"/>
            <w:tcMar>
              <w:top w:w="0" w:type="dxa"/>
              <w:left w:w="108" w:type="dxa"/>
              <w:bottom w:w="0" w:type="dxa"/>
              <w:right w:w="108" w:type="dxa"/>
            </w:tcMar>
            <w:vAlign w:val="center"/>
          </w:tcPr>
          <w:p w14:paraId="07AA7C97" w14:textId="6EA3BCFA" w:rsidR="001A0A4F" w:rsidRDefault="00586547" w:rsidP="008D6758">
            <w:pP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Mažesnio</w:t>
            </w:r>
            <w:r w:rsidR="001A0A4F" w:rsidRPr="001A0A4F">
              <w:rPr>
                <w:rFonts w:ascii="Times New Roman" w:hAnsi="Times New Roman" w:cs="Times New Roman"/>
                <w:b/>
                <w:bCs/>
                <w:color w:val="000000" w:themeColor="text1"/>
                <w:sz w:val="20"/>
                <w:szCs w:val="20"/>
              </w:rPr>
              <w:t xml:space="preserve"> našumo liofilizatorius </w:t>
            </w:r>
          </w:p>
          <w:p w14:paraId="3211ABAE" w14:textId="19A0C7A5" w:rsidR="003C7A56" w:rsidRPr="003C7A56" w:rsidRDefault="003C7A56" w:rsidP="008D6758">
            <w:pPr>
              <w:rPr>
                <w:rFonts w:ascii="Times New Roman" w:hAnsi="Times New Roman" w:cs="Times New Roman"/>
                <w:b/>
                <w:bCs/>
                <w:color w:val="70AD47" w:themeColor="accent6"/>
                <w:sz w:val="20"/>
                <w:szCs w:val="20"/>
              </w:rPr>
            </w:pPr>
            <w:r w:rsidRPr="003C7A56">
              <w:rPr>
                <w:rFonts w:ascii="Times New Roman" w:hAnsi="Times New Roman" w:cs="Times New Roman"/>
                <w:b/>
                <w:bCs/>
                <w:color w:val="000000" w:themeColor="text1"/>
                <w:sz w:val="20"/>
                <w:szCs w:val="20"/>
              </w:rPr>
              <w:t xml:space="preserve">Kiekis – </w:t>
            </w:r>
            <w:r w:rsidR="001A0A4F">
              <w:rPr>
                <w:rFonts w:ascii="Times New Roman" w:hAnsi="Times New Roman" w:cs="Times New Roman"/>
                <w:b/>
                <w:bCs/>
                <w:color w:val="000000" w:themeColor="text1"/>
                <w:sz w:val="20"/>
                <w:szCs w:val="20"/>
              </w:rPr>
              <w:t>1</w:t>
            </w:r>
            <w:r w:rsidRPr="003C7A56">
              <w:rPr>
                <w:rFonts w:ascii="Times New Roman" w:hAnsi="Times New Roman" w:cs="Times New Roman"/>
                <w:b/>
                <w:bCs/>
                <w:color w:val="000000" w:themeColor="text1"/>
                <w:sz w:val="20"/>
                <w:szCs w:val="20"/>
              </w:rPr>
              <w:t xml:space="preserve"> vnt.</w:t>
            </w:r>
          </w:p>
        </w:tc>
        <w:tc>
          <w:tcPr>
            <w:tcW w:w="1429" w:type="pct"/>
            <w:vAlign w:val="center"/>
          </w:tcPr>
          <w:p w14:paraId="6AF3F74B"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Gamintojas ar prekės ženklas </w:t>
            </w:r>
            <w:r w:rsidRPr="00FB1F14">
              <w:rPr>
                <w:rFonts w:ascii="Times New Roman" w:hAnsi="Times New Roman" w:cs="Times New Roman"/>
                <w:i/>
                <w:color w:val="4472C4" w:themeColor="accent1"/>
                <w:sz w:val="20"/>
                <w:szCs w:val="20"/>
              </w:rPr>
              <w:t>(nurodyti)</w:t>
            </w:r>
            <w:r w:rsidRPr="003C7A56">
              <w:rPr>
                <w:rFonts w:ascii="Times New Roman" w:hAnsi="Times New Roman" w:cs="Times New Roman"/>
                <w:color w:val="000000"/>
                <w:sz w:val="20"/>
                <w:szCs w:val="20"/>
              </w:rPr>
              <w:t>: .............................</w:t>
            </w:r>
          </w:p>
          <w:p w14:paraId="2C62E438"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Modelis, modifikacija: </w:t>
            </w:r>
            <w:r w:rsidRPr="00FB1F14">
              <w:rPr>
                <w:rFonts w:ascii="Times New Roman" w:hAnsi="Times New Roman" w:cs="Times New Roman"/>
                <w:i/>
                <w:color w:val="4472C4" w:themeColor="accent1"/>
                <w:sz w:val="20"/>
                <w:szCs w:val="20"/>
              </w:rPr>
              <w:t>(nurodyti, jeigu yra)</w:t>
            </w:r>
            <w:r w:rsidRPr="003C7A56">
              <w:rPr>
                <w:rFonts w:ascii="Times New Roman" w:hAnsi="Times New Roman" w:cs="Times New Roman"/>
                <w:sz w:val="20"/>
                <w:szCs w:val="20"/>
              </w:rPr>
              <w:t>: ..............</w:t>
            </w:r>
          </w:p>
          <w:p w14:paraId="68DA0871"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Prekės kodas </w:t>
            </w:r>
            <w:r w:rsidRPr="00FB1F14">
              <w:rPr>
                <w:rFonts w:ascii="Times New Roman" w:hAnsi="Times New Roman" w:cs="Times New Roman"/>
                <w:i/>
                <w:color w:val="4472C4" w:themeColor="accent1"/>
                <w:sz w:val="20"/>
                <w:szCs w:val="20"/>
              </w:rPr>
              <w:t>(nurodyti, jeigu yra)</w:t>
            </w:r>
            <w:r w:rsidRPr="003C7A56">
              <w:rPr>
                <w:rFonts w:ascii="Times New Roman" w:hAnsi="Times New Roman" w:cs="Times New Roman"/>
                <w:sz w:val="20"/>
                <w:szCs w:val="20"/>
              </w:rPr>
              <w:t>: ......</w:t>
            </w:r>
          </w:p>
        </w:tc>
        <w:tc>
          <w:tcPr>
            <w:tcW w:w="929" w:type="pct"/>
            <w:tcBorders>
              <w:bottom w:val="single" w:sz="4" w:space="0" w:color="000000"/>
            </w:tcBorders>
            <w:tcMar>
              <w:top w:w="0" w:type="dxa"/>
              <w:left w:w="108" w:type="dxa"/>
              <w:bottom w:w="0" w:type="dxa"/>
              <w:right w:w="108" w:type="dxa"/>
            </w:tcMar>
            <w:vAlign w:val="center"/>
          </w:tcPr>
          <w:p w14:paraId="0F82B790" w14:textId="77777777" w:rsidR="003C7A56" w:rsidRPr="003C7A56" w:rsidRDefault="003C7A56" w:rsidP="008D6758">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4C8C0FE" w14:textId="77777777" w:rsidR="003C7A56" w:rsidRPr="003C7A56" w:rsidRDefault="003C7A56" w:rsidP="008D6758">
            <w:pPr>
              <w:jc w:val="center"/>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3C0693" w:rsidRPr="003C7A56" w14:paraId="08120791" w14:textId="77777777" w:rsidTr="00FB1F14">
        <w:tblPrEx>
          <w:tblCellMar>
            <w:left w:w="10" w:type="dxa"/>
            <w:right w:w="10" w:type="dxa"/>
          </w:tblCellMar>
        </w:tblPrEx>
        <w:trPr>
          <w:trHeight w:val="975"/>
        </w:trPr>
        <w:tc>
          <w:tcPr>
            <w:tcW w:w="356" w:type="pct"/>
            <w:tcBorders>
              <w:bottom w:val="single" w:sz="4" w:space="0" w:color="auto"/>
            </w:tcBorders>
            <w:tcMar>
              <w:top w:w="0" w:type="dxa"/>
              <w:left w:w="108" w:type="dxa"/>
              <w:bottom w:w="0" w:type="dxa"/>
              <w:right w:w="108" w:type="dxa"/>
            </w:tcMar>
            <w:vAlign w:val="center"/>
          </w:tcPr>
          <w:p w14:paraId="5F60B219" w14:textId="090191A4" w:rsidR="003C0693" w:rsidRPr="003C0693" w:rsidRDefault="003C0693" w:rsidP="008D6758">
            <w:pPr>
              <w:suppressAutoHyphens/>
              <w:autoSpaceDN w:val="0"/>
              <w:textAlignment w:val="baseline"/>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286" w:type="pct"/>
            <w:tcBorders>
              <w:bottom w:val="single" w:sz="4" w:space="0" w:color="auto"/>
            </w:tcBorders>
            <w:tcMar>
              <w:top w:w="0" w:type="dxa"/>
              <w:left w:w="108" w:type="dxa"/>
              <w:bottom w:w="0" w:type="dxa"/>
              <w:right w:w="108" w:type="dxa"/>
            </w:tcMar>
            <w:vAlign w:val="center"/>
          </w:tcPr>
          <w:p w14:paraId="6363B0E9" w14:textId="77777777" w:rsidR="00586547" w:rsidRDefault="00586547" w:rsidP="008D6758">
            <w:pPr>
              <w:pStyle w:val="Sraopastraipa"/>
              <w:suppressAutoHyphens/>
              <w:autoSpaceDN w:val="0"/>
              <w:spacing w:after="0" w:line="240" w:lineRule="auto"/>
              <w:ind w:left="0"/>
              <w:contextualSpacing w:val="0"/>
              <w:jc w:val="both"/>
              <w:textAlignment w:val="baseline"/>
              <w:rPr>
                <w:rFonts w:ascii="Times New Roman" w:eastAsia="Calibri" w:hAnsi="Times New Roman" w:cs="Times New Roman"/>
                <w:kern w:val="0"/>
                <w:sz w:val="20"/>
                <w:szCs w:val="20"/>
              </w:rPr>
            </w:pPr>
            <w:r w:rsidRPr="00586547">
              <w:rPr>
                <w:rFonts w:ascii="Times New Roman" w:eastAsia="Calibri" w:hAnsi="Times New Roman" w:cs="Times New Roman"/>
                <w:kern w:val="0"/>
                <w:sz w:val="20"/>
                <w:szCs w:val="20"/>
              </w:rPr>
              <w:t xml:space="preserve">Liofilizatoriaus komplektą turi sudaryti:  </w:t>
            </w:r>
          </w:p>
          <w:p w14:paraId="07FCE5BC" w14:textId="77777777" w:rsidR="00586547" w:rsidRDefault="00586547" w:rsidP="008D6758">
            <w:pPr>
              <w:pStyle w:val="Sraopastraipa"/>
              <w:suppressAutoHyphens/>
              <w:autoSpaceDN w:val="0"/>
              <w:spacing w:after="0" w:line="240" w:lineRule="auto"/>
              <w:ind w:left="0"/>
              <w:contextualSpacing w:val="0"/>
              <w:jc w:val="both"/>
              <w:textAlignment w:val="baseline"/>
              <w:rPr>
                <w:rFonts w:ascii="Times New Roman" w:eastAsia="Calibri" w:hAnsi="Times New Roman" w:cs="Times New Roman"/>
                <w:kern w:val="0"/>
                <w:sz w:val="20"/>
                <w:szCs w:val="20"/>
              </w:rPr>
            </w:pPr>
            <w:r w:rsidRPr="00586547">
              <w:rPr>
                <w:rFonts w:ascii="Times New Roman" w:eastAsia="Calibri" w:hAnsi="Times New Roman" w:cs="Times New Roman"/>
                <w:kern w:val="0"/>
                <w:sz w:val="20"/>
                <w:szCs w:val="20"/>
              </w:rPr>
              <w:t xml:space="preserve">liofilizatorius, </w:t>
            </w:r>
          </w:p>
          <w:p w14:paraId="7DC66AC1" w14:textId="7572F4E7" w:rsidR="003C0693" w:rsidRPr="003C0693" w:rsidRDefault="00D6181E" w:rsidP="008D6758">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6181E">
              <w:rPr>
                <w:rFonts w:ascii="Times New Roman" w:eastAsia="Calibri" w:hAnsi="Times New Roman" w:cs="Times New Roman"/>
                <w:kern w:val="0"/>
                <w:sz w:val="20"/>
                <w:szCs w:val="20"/>
              </w:rPr>
              <w:t>vakuuminis siurblys arba lygiavertis sprendimas, vak</w:t>
            </w:r>
            <w:r>
              <w:rPr>
                <w:rFonts w:ascii="Times New Roman" w:eastAsia="Calibri" w:hAnsi="Times New Roman" w:cs="Times New Roman"/>
                <w:kern w:val="0"/>
                <w:sz w:val="20"/>
                <w:szCs w:val="20"/>
              </w:rPr>
              <w:t>u</w:t>
            </w:r>
            <w:r w:rsidRPr="00D6181E">
              <w:rPr>
                <w:rFonts w:ascii="Times New Roman" w:eastAsia="Calibri" w:hAnsi="Times New Roman" w:cs="Times New Roman"/>
                <w:kern w:val="0"/>
                <w:sz w:val="20"/>
                <w:szCs w:val="20"/>
              </w:rPr>
              <w:t>uminės sistemos apsaugos elementai (alyvos filtras arba lygiavertis), ne mažiau  kaip 6-7 vnt. nerūdijančio plieno padėklų.</w:t>
            </w:r>
          </w:p>
        </w:tc>
        <w:tc>
          <w:tcPr>
            <w:tcW w:w="1429" w:type="pct"/>
            <w:tcBorders>
              <w:bottom w:val="single" w:sz="4" w:space="0" w:color="auto"/>
            </w:tcBorders>
            <w:tcMar>
              <w:top w:w="0" w:type="dxa"/>
              <w:left w:w="108" w:type="dxa"/>
              <w:bottom w:w="0" w:type="dxa"/>
              <w:right w:w="108" w:type="dxa"/>
            </w:tcMar>
            <w:vAlign w:val="center"/>
          </w:tcPr>
          <w:p w14:paraId="3FFA5C42"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FB1F1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29" w:type="pct"/>
            <w:tcBorders>
              <w:bottom w:val="single" w:sz="4" w:space="0" w:color="auto"/>
            </w:tcBorders>
            <w:vAlign w:val="center"/>
          </w:tcPr>
          <w:p w14:paraId="2AC46320" w14:textId="77777777" w:rsidR="00FB1F14" w:rsidRPr="003C7A56" w:rsidRDefault="00FB1F14" w:rsidP="00FB1F1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02B22A6B" w14:textId="4B1B79C6" w:rsidR="003C0693" w:rsidRPr="003C7A56" w:rsidRDefault="00FB1F14" w:rsidP="00FB1F14">
            <w:pPr>
              <w:jc w:val="both"/>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586547" w:rsidRPr="003C7A56" w14:paraId="1D3D4B10" w14:textId="77777777" w:rsidTr="00F278C1">
        <w:tblPrEx>
          <w:tblCellMar>
            <w:left w:w="10" w:type="dxa"/>
            <w:right w:w="10" w:type="dxa"/>
          </w:tblCellMar>
        </w:tblPrEx>
        <w:trPr>
          <w:trHeight w:val="975"/>
        </w:trPr>
        <w:tc>
          <w:tcPr>
            <w:tcW w:w="356" w:type="pct"/>
            <w:tcBorders>
              <w:bottom w:val="single" w:sz="4" w:space="0" w:color="auto"/>
            </w:tcBorders>
            <w:tcMar>
              <w:top w:w="0" w:type="dxa"/>
              <w:left w:w="108" w:type="dxa"/>
              <w:bottom w:w="0" w:type="dxa"/>
              <w:right w:w="108" w:type="dxa"/>
            </w:tcMar>
            <w:vAlign w:val="center"/>
          </w:tcPr>
          <w:p w14:paraId="6B0B50ED" w14:textId="097886BA" w:rsidR="00586547" w:rsidRDefault="00586547" w:rsidP="008D6758">
            <w:pPr>
              <w:suppressAutoHyphens/>
              <w:autoSpaceDN w:val="0"/>
              <w:textAlignment w:val="baseline"/>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2286" w:type="pct"/>
            <w:tcBorders>
              <w:bottom w:val="single" w:sz="4" w:space="0" w:color="auto"/>
            </w:tcBorders>
            <w:tcMar>
              <w:top w:w="0" w:type="dxa"/>
              <w:left w:w="108" w:type="dxa"/>
              <w:bottom w:w="0" w:type="dxa"/>
              <w:right w:w="108" w:type="dxa"/>
            </w:tcMar>
            <w:vAlign w:val="center"/>
          </w:tcPr>
          <w:p w14:paraId="2C2C93A1" w14:textId="6617367A" w:rsidR="00586547" w:rsidRPr="00586547" w:rsidRDefault="00586547" w:rsidP="008D6758">
            <w:pPr>
              <w:pStyle w:val="Sraopastraipa"/>
              <w:suppressAutoHyphens/>
              <w:autoSpaceDN w:val="0"/>
              <w:spacing w:after="0" w:line="240" w:lineRule="auto"/>
              <w:ind w:left="0"/>
              <w:contextualSpacing w:val="0"/>
              <w:jc w:val="both"/>
              <w:textAlignment w:val="baseline"/>
              <w:rPr>
                <w:rFonts w:ascii="Times New Roman" w:eastAsia="Calibri" w:hAnsi="Times New Roman" w:cs="Times New Roman"/>
                <w:kern w:val="0"/>
                <w:sz w:val="20"/>
                <w:szCs w:val="20"/>
              </w:rPr>
            </w:pPr>
            <w:r w:rsidRPr="00586547">
              <w:rPr>
                <w:rFonts w:ascii="Times New Roman" w:eastAsia="Calibri" w:hAnsi="Times New Roman" w:cs="Times New Roman"/>
                <w:kern w:val="0"/>
                <w:sz w:val="20"/>
                <w:szCs w:val="20"/>
              </w:rPr>
              <w:t xml:space="preserve">Liofilizatoriaus kameros durys visiškai </w:t>
            </w:r>
            <w:r w:rsidR="00D6181E">
              <w:t xml:space="preserve"> </w:t>
            </w:r>
            <w:r w:rsidR="00D6181E" w:rsidRPr="00D6181E">
              <w:rPr>
                <w:rFonts w:ascii="Times New Roman" w:eastAsia="Calibri" w:hAnsi="Times New Roman" w:cs="Times New Roman"/>
                <w:kern w:val="0"/>
                <w:sz w:val="20"/>
                <w:szCs w:val="20"/>
              </w:rPr>
              <w:t>skaidrios arba su stebėjimo langu</w:t>
            </w:r>
            <w:r w:rsidR="00D6181E">
              <w:rPr>
                <w:rFonts w:ascii="Times New Roman" w:eastAsia="Calibri" w:hAnsi="Times New Roman" w:cs="Times New Roman"/>
                <w:kern w:val="0"/>
                <w:sz w:val="20"/>
                <w:szCs w:val="20"/>
              </w:rPr>
              <w:t>.</w:t>
            </w:r>
          </w:p>
        </w:tc>
        <w:tc>
          <w:tcPr>
            <w:tcW w:w="1429" w:type="pct"/>
            <w:tcBorders>
              <w:bottom w:val="single" w:sz="4" w:space="0" w:color="auto"/>
            </w:tcBorders>
            <w:tcMar>
              <w:top w:w="0" w:type="dxa"/>
              <w:left w:w="108" w:type="dxa"/>
              <w:bottom w:w="0" w:type="dxa"/>
              <w:right w:w="108" w:type="dxa"/>
            </w:tcMar>
            <w:vAlign w:val="center"/>
          </w:tcPr>
          <w:p w14:paraId="452840F5" w14:textId="14804918" w:rsidR="00586547" w:rsidRPr="003C7A56" w:rsidRDefault="00586547" w:rsidP="008D6758">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FB1F1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w:t>
            </w:r>
          </w:p>
        </w:tc>
        <w:tc>
          <w:tcPr>
            <w:tcW w:w="929" w:type="pct"/>
            <w:tcBorders>
              <w:bottom w:val="single" w:sz="4" w:space="0" w:color="auto"/>
            </w:tcBorders>
            <w:vAlign w:val="center"/>
          </w:tcPr>
          <w:p w14:paraId="0ABC1DB2" w14:textId="77777777" w:rsidR="00F278C1" w:rsidRPr="003C7A56" w:rsidRDefault="00F278C1" w:rsidP="00F278C1">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3450DD0F" w14:textId="6DCBED2F" w:rsidR="00586547" w:rsidRPr="003C7A56" w:rsidRDefault="00F278C1" w:rsidP="00F278C1">
            <w:pPr>
              <w:jc w:val="both"/>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3C0693" w:rsidRPr="003C7A56" w14:paraId="0AE7C4B3" w14:textId="77777777" w:rsidTr="00586547">
        <w:tblPrEx>
          <w:tblCellMar>
            <w:left w:w="10" w:type="dxa"/>
            <w:right w:w="10" w:type="dxa"/>
          </w:tblCellMar>
        </w:tblPrEx>
        <w:trPr>
          <w:trHeight w:val="366"/>
        </w:trPr>
        <w:tc>
          <w:tcPr>
            <w:tcW w:w="356" w:type="pct"/>
            <w:tcBorders>
              <w:top w:val="single" w:sz="4" w:space="0" w:color="auto"/>
              <w:bottom w:val="single" w:sz="4" w:space="0" w:color="auto"/>
            </w:tcBorders>
            <w:tcMar>
              <w:top w:w="0" w:type="dxa"/>
              <w:left w:w="108" w:type="dxa"/>
              <w:bottom w:w="0" w:type="dxa"/>
              <w:right w:w="108" w:type="dxa"/>
            </w:tcMar>
            <w:vAlign w:val="center"/>
          </w:tcPr>
          <w:p w14:paraId="36B8FE1A" w14:textId="45E9E4D1" w:rsidR="003C0693" w:rsidRPr="003C0693" w:rsidRDefault="00586547" w:rsidP="008D6758">
            <w:pPr>
              <w:rPr>
                <w:rFonts w:ascii="Times New Roman" w:hAnsi="Times New Roman" w:cs="Times New Roman"/>
                <w:sz w:val="20"/>
                <w:szCs w:val="20"/>
                <w:lang w:eastAsia="ru-RU"/>
              </w:rPr>
            </w:pPr>
            <w:r>
              <w:rPr>
                <w:rFonts w:ascii="Times New Roman" w:hAnsi="Times New Roman" w:cs="Times New Roman"/>
                <w:sz w:val="20"/>
                <w:szCs w:val="20"/>
                <w:lang w:eastAsia="ru-RU"/>
              </w:rPr>
              <w:t>4</w:t>
            </w:r>
            <w:r w:rsidR="003C0693" w:rsidRPr="003C0693">
              <w:rPr>
                <w:rFonts w:ascii="Times New Roman" w:hAnsi="Times New Roman" w:cs="Times New Roman"/>
                <w:sz w:val="20"/>
                <w:szCs w:val="20"/>
                <w:lang w:eastAsia="ru-RU"/>
              </w:rPr>
              <w:t>.</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75B46090" w14:textId="664FD8D8" w:rsidR="003C0693" w:rsidRPr="003C0693" w:rsidRDefault="00D6181E" w:rsidP="008D6758">
            <w:pPr>
              <w:suppressAutoHyphens/>
              <w:autoSpaceDN w:val="0"/>
              <w:jc w:val="both"/>
              <w:textAlignment w:val="baseline"/>
              <w:rPr>
                <w:rFonts w:ascii="Times New Roman" w:hAnsi="Times New Roman" w:cs="Times New Roman"/>
                <w:sz w:val="20"/>
                <w:szCs w:val="20"/>
              </w:rPr>
            </w:pPr>
            <w:r w:rsidRPr="00D6181E">
              <w:rPr>
                <w:rFonts w:ascii="Times New Roman" w:hAnsi="Times New Roman" w:cs="Times New Roman"/>
                <w:sz w:val="20"/>
                <w:szCs w:val="20"/>
              </w:rPr>
              <w:t>Liofilizatorius turi užtikrinti produkto užšaldymą iki ne aukštesnės kaip  -40° C temperatūros.  Liofilizatoriaus ledo kondensatoriaus talpa turi būti ne mažesnė kaip 20 kg.</w:t>
            </w:r>
            <w:r>
              <w:rPr>
                <w:rFonts w:ascii="Times New Roman" w:hAnsi="Times New Roman" w:cs="Times New Roman"/>
                <w:sz w:val="20"/>
                <w:szCs w:val="20"/>
              </w:rPr>
              <w:t xml:space="preserve"> </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23E95A24"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FB1F1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29" w:type="pct"/>
            <w:tcBorders>
              <w:top w:val="single" w:sz="4" w:space="0" w:color="auto"/>
              <w:bottom w:val="single" w:sz="4" w:space="0" w:color="auto"/>
            </w:tcBorders>
            <w:vAlign w:val="center"/>
          </w:tcPr>
          <w:p w14:paraId="03C39E5D" w14:textId="77777777" w:rsidR="00586547" w:rsidRPr="003C7A56" w:rsidRDefault="00586547" w:rsidP="00586547">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44D3C2DF" w14:textId="23638596" w:rsidR="003C0693" w:rsidRPr="003C7A56" w:rsidRDefault="00586547" w:rsidP="00586547">
            <w:pPr>
              <w:jc w:val="both"/>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586547" w:rsidRPr="003C7A56" w14:paraId="4AA06F6F" w14:textId="77777777" w:rsidTr="00586547">
        <w:tblPrEx>
          <w:tblCellMar>
            <w:left w:w="10" w:type="dxa"/>
            <w:right w:w="10" w:type="dxa"/>
          </w:tblCellMar>
        </w:tblPrEx>
        <w:trPr>
          <w:trHeight w:val="366"/>
        </w:trPr>
        <w:tc>
          <w:tcPr>
            <w:tcW w:w="356" w:type="pct"/>
            <w:tcBorders>
              <w:top w:val="single" w:sz="4" w:space="0" w:color="auto"/>
              <w:bottom w:val="single" w:sz="4" w:space="0" w:color="auto"/>
            </w:tcBorders>
            <w:tcMar>
              <w:top w:w="0" w:type="dxa"/>
              <w:left w:w="108" w:type="dxa"/>
              <w:bottom w:w="0" w:type="dxa"/>
              <w:right w:w="108" w:type="dxa"/>
            </w:tcMar>
            <w:vAlign w:val="center"/>
          </w:tcPr>
          <w:p w14:paraId="233522A2" w14:textId="347EEBAC" w:rsidR="00586547" w:rsidRPr="003C0693" w:rsidRDefault="00586547" w:rsidP="008D6758">
            <w:pP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487E5992" w14:textId="3A76A602" w:rsidR="00586547" w:rsidRPr="00586547" w:rsidRDefault="00586547" w:rsidP="008D6758">
            <w:pPr>
              <w:suppressAutoHyphens/>
              <w:autoSpaceDN w:val="0"/>
              <w:jc w:val="both"/>
              <w:textAlignment w:val="baseline"/>
              <w:rPr>
                <w:rFonts w:ascii="Times New Roman" w:hAnsi="Times New Roman" w:cs="Times New Roman"/>
                <w:sz w:val="20"/>
                <w:szCs w:val="20"/>
              </w:rPr>
            </w:pPr>
            <w:r w:rsidRPr="00586547">
              <w:rPr>
                <w:rFonts w:ascii="Times New Roman" w:hAnsi="Times New Roman" w:cs="Times New Roman"/>
                <w:sz w:val="20"/>
                <w:szCs w:val="20"/>
              </w:rPr>
              <w:t xml:space="preserve">Lentynų skaičius – ne mažiau </w:t>
            </w:r>
            <w:r w:rsidR="00D6181E">
              <w:t xml:space="preserve"> </w:t>
            </w:r>
            <w:r w:rsidR="00D6181E" w:rsidRPr="00D6181E">
              <w:rPr>
                <w:rFonts w:ascii="Times New Roman" w:hAnsi="Times New Roman" w:cs="Times New Roman"/>
                <w:sz w:val="20"/>
                <w:szCs w:val="20"/>
              </w:rPr>
              <w:t>kaip 6 vnt</w:t>
            </w:r>
            <w:r w:rsidR="00D6181E">
              <w:rPr>
                <w:rFonts w:ascii="Times New Roman" w:hAnsi="Times New Roman" w:cs="Times New Roman"/>
                <w:sz w:val="20"/>
                <w:szCs w:val="20"/>
              </w:rPr>
              <w:t>.</w:t>
            </w:r>
            <w:r w:rsidR="00D6181E" w:rsidRPr="00D6181E">
              <w:rPr>
                <w:rFonts w:ascii="Times New Roman" w:hAnsi="Times New Roman" w:cs="Times New Roman"/>
                <w:sz w:val="20"/>
                <w:szCs w:val="20"/>
              </w:rPr>
              <w:t>, nerūdijančio plieno.</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323F2323" w14:textId="00DD2DD3" w:rsidR="00586547" w:rsidRPr="003C7A56" w:rsidRDefault="00586547" w:rsidP="008D6758">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1005DE">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w:t>
            </w:r>
          </w:p>
        </w:tc>
        <w:tc>
          <w:tcPr>
            <w:tcW w:w="929" w:type="pct"/>
            <w:tcBorders>
              <w:top w:val="single" w:sz="4" w:space="0" w:color="auto"/>
              <w:bottom w:val="single" w:sz="4" w:space="0" w:color="auto"/>
            </w:tcBorders>
            <w:vAlign w:val="center"/>
          </w:tcPr>
          <w:p w14:paraId="5DF4C50F" w14:textId="77777777" w:rsidR="00586547" w:rsidRPr="003C7A56" w:rsidRDefault="00586547" w:rsidP="00586547">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3B33BB2D" w14:textId="1238C7E3" w:rsidR="00586547" w:rsidRPr="003C7A56" w:rsidRDefault="00586547" w:rsidP="00586547">
            <w:pPr>
              <w:jc w:val="both"/>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3C0693" w:rsidRPr="003C7A56" w14:paraId="4AC27AF6" w14:textId="77777777" w:rsidTr="00586547">
        <w:tblPrEx>
          <w:tblCellMar>
            <w:left w:w="10" w:type="dxa"/>
            <w:right w:w="10" w:type="dxa"/>
          </w:tblCellMar>
        </w:tblPrEx>
        <w:trPr>
          <w:trHeight w:val="630"/>
        </w:trPr>
        <w:tc>
          <w:tcPr>
            <w:tcW w:w="356" w:type="pct"/>
            <w:tcBorders>
              <w:top w:val="single" w:sz="4" w:space="0" w:color="auto"/>
              <w:bottom w:val="single" w:sz="4" w:space="0" w:color="auto"/>
            </w:tcBorders>
            <w:tcMar>
              <w:top w:w="0" w:type="dxa"/>
              <w:left w:w="108" w:type="dxa"/>
              <w:bottom w:w="0" w:type="dxa"/>
              <w:right w:w="108" w:type="dxa"/>
            </w:tcMar>
            <w:vAlign w:val="center"/>
          </w:tcPr>
          <w:p w14:paraId="7871B8C7" w14:textId="162B05D7" w:rsidR="003C0693" w:rsidRPr="001D47A7" w:rsidRDefault="00586547" w:rsidP="001D47A7">
            <w:pPr>
              <w:rPr>
                <w:highlight w:val="lightGray"/>
                <w:lang w:eastAsia="ru-RU"/>
              </w:rPr>
            </w:pPr>
            <w:r>
              <w:rPr>
                <w:rFonts w:ascii="Times New Roman" w:hAnsi="Times New Roman" w:cs="Times New Roman"/>
                <w:sz w:val="20"/>
                <w:szCs w:val="20"/>
                <w:lang w:eastAsia="ru-RU"/>
              </w:rPr>
              <w:t>6</w:t>
            </w:r>
            <w:r w:rsidR="001D47A7" w:rsidRPr="003C0693">
              <w:rPr>
                <w:rFonts w:ascii="Times New Roman" w:hAnsi="Times New Roman" w:cs="Times New Roman"/>
                <w:sz w:val="20"/>
                <w:szCs w:val="20"/>
                <w:lang w:eastAsia="ru-RU"/>
              </w:rPr>
              <w:t>.</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4732BBF1" w14:textId="77777777" w:rsidR="00586547" w:rsidRPr="00586547" w:rsidRDefault="00586547" w:rsidP="00586547">
            <w:pPr>
              <w:suppressAutoHyphens/>
              <w:autoSpaceDN w:val="0"/>
              <w:jc w:val="both"/>
              <w:textAlignment w:val="baseline"/>
              <w:rPr>
                <w:rFonts w:ascii="Times New Roman" w:hAnsi="Times New Roman" w:cs="Times New Roman"/>
                <w:sz w:val="20"/>
                <w:szCs w:val="20"/>
              </w:rPr>
            </w:pPr>
            <w:r w:rsidRPr="00586547">
              <w:rPr>
                <w:rFonts w:ascii="Times New Roman" w:hAnsi="Times New Roman" w:cs="Times New Roman"/>
                <w:sz w:val="20"/>
                <w:szCs w:val="20"/>
              </w:rPr>
              <w:t xml:space="preserve">Lentynų šildymas – automatinis, </w:t>
            </w:r>
          </w:p>
          <w:p w14:paraId="20BCB5C0" w14:textId="1C2CCD27" w:rsidR="003C0693" w:rsidRPr="003C7A56" w:rsidRDefault="00586547" w:rsidP="0058654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586547">
              <w:rPr>
                <w:rFonts w:ascii="Times New Roman" w:hAnsi="Times New Roman" w:cs="Times New Roman"/>
                <w:sz w:val="20"/>
                <w:szCs w:val="20"/>
              </w:rPr>
              <w:t xml:space="preserve">Bendras naudingas visų lentynų plotas –  </w:t>
            </w:r>
            <w:r w:rsidR="00D6181E">
              <w:t xml:space="preserve"> </w:t>
            </w:r>
            <w:r w:rsidR="00D6181E" w:rsidRPr="00D6181E">
              <w:rPr>
                <w:rFonts w:ascii="Times New Roman" w:hAnsi="Times New Roman" w:cs="Times New Roman"/>
                <w:sz w:val="20"/>
                <w:szCs w:val="20"/>
              </w:rPr>
              <w:t>ne mažesnis kaip 1,3 m2</w:t>
            </w:r>
            <w:r w:rsidR="00D6181E">
              <w:rPr>
                <w:rFonts w:ascii="Times New Roman" w:hAnsi="Times New Roman" w:cs="Times New Roman"/>
                <w:sz w:val="20"/>
                <w:szCs w:val="20"/>
              </w:rPr>
              <w:t>.</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35AA896B" w14:textId="7F8D94AC" w:rsidR="003C0693" w:rsidRPr="006060E6" w:rsidRDefault="000C4167" w:rsidP="006060E6">
            <w:pPr>
              <w:rPr>
                <w:rFonts w:ascii="Times New Roman" w:hAnsi="Times New Roman" w:cs="Times New Roman"/>
                <w:i/>
                <w:color w:val="0070C0"/>
                <w:sz w:val="20"/>
                <w:szCs w:val="20"/>
              </w:rPr>
            </w:pPr>
            <w:r w:rsidRPr="003C7A56">
              <w:rPr>
                <w:rFonts w:ascii="Times New Roman" w:hAnsi="Times New Roman" w:cs="Times New Roman"/>
                <w:color w:val="000000"/>
                <w:sz w:val="20"/>
                <w:szCs w:val="20"/>
              </w:rPr>
              <w:t xml:space="preserve">Atitinka </w:t>
            </w:r>
            <w:r w:rsidRPr="001005DE">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29" w:type="pct"/>
            <w:tcBorders>
              <w:top w:val="single" w:sz="4" w:space="0" w:color="auto"/>
              <w:bottom w:val="single" w:sz="4" w:space="0" w:color="auto"/>
            </w:tcBorders>
            <w:vAlign w:val="center"/>
          </w:tcPr>
          <w:p w14:paraId="27591779" w14:textId="77777777" w:rsidR="00586547" w:rsidRPr="003C7A56" w:rsidRDefault="00586547" w:rsidP="00586547">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7F3FB9A9" w14:textId="67B7C1E1" w:rsidR="003C0693" w:rsidRPr="003C7A56" w:rsidRDefault="00586547" w:rsidP="00586547">
            <w:pPr>
              <w:jc w:val="center"/>
              <w:rPr>
                <w:rFonts w:ascii="Times New Roman" w:hAnsi="Times New Roman" w:cs="Times New Roman"/>
                <w:color w:val="000000"/>
                <w:sz w:val="20"/>
                <w:szCs w:val="20"/>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1D47A7" w:rsidRPr="003C7A56" w14:paraId="32F1560F" w14:textId="77777777" w:rsidTr="00FB1F14">
        <w:tblPrEx>
          <w:tblCellMar>
            <w:left w:w="10" w:type="dxa"/>
            <w:right w:w="10" w:type="dxa"/>
          </w:tblCellMar>
        </w:tblPrEx>
        <w:trPr>
          <w:trHeight w:val="675"/>
        </w:trPr>
        <w:tc>
          <w:tcPr>
            <w:tcW w:w="356" w:type="pct"/>
            <w:tcBorders>
              <w:top w:val="single" w:sz="4" w:space="0" w:color="auto"/>
              <w:bottom w:val="single" w:sz="4" w:space="0" w:color="auto"/>
            </w:tcBorders>
            <w:tcMar>
              <w:top w:w="0" w:type="dxa"/>
              <w:left w:w="108" w:type="dxa"/>
              <w:bottom w:w="0" w:type="dxa"/>
              <w:right w:w="108" w:type="dxa"/>
            </w:tcMar>
            <w:vAlign w:val="center"/>
          </w:tcPr>
          <w:p w14:paraId="21F3FEDE" w14:textId="0DB6F04F" w:rsidR="001D47A7" w:rsidRPr="001D47A7" w:rsidRDefault="00586547" w:rsidP="001D47A7">
            <w:pPr>
              <w:rPr>
                <w:highlight w:val="lightGray"/>
                <w:lang w:eastAsia="ru-RU"/>
              </w:rPr>
            </w:pPr>
            <w:r>
              <w:rPr>
                <w:rFonts w:ascii="Times New Roman" w:hAnsi="Times New Roman" w:cs="Times New Roman"/>
                <w:sz w:val="20"/>
                <w:szCs w:val="20"/>
                <w:lang w:eastAsia="ru-RU"/>
              </w:rPr>
              <w:t>7</w:t>
            </w:r>
            <w:r w:rsidR="001D47A7" w:rsidRPr="00E61D00">
              <w:rPr>
                <w:rFonts w:ascii="Times New Roman" w:hAnsi="Times New Roman" w:cs="Times New Roman"/>
                <w:sz w:val="20"/>
                <w:szCs w:val="20"/>
                <w:lang w:eastAsia="ru-RU"/>
              </w:rPr>
              <w:t>.</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1ED1D394" w14:textId="4E28CC6C" w:rsidR="001D47A7" w:rsidRPr="003C7A56" w:rsidRDefault="00D6181E"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6181E">
              <w:rPr>
                <w:rFonts w:ascii="Times New Roman" w:hAnsi="Times New Roman" w:cs="Times New Roman"/>
                <w:sz w:val="20"/>
                <w:szCs w:val="20"/>
              </w:rPr>
              <w:t>Įrenginys turi turėti **automatinį valdymą su jutikliniu arba LCD ekranu; Turi būti galimybė: stebėti procesą realiu laiku; registruoti duomenis; Turi būti **nuotolinio stebėjimo arba duomenų perdavimo funkcija.</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72AE95A7" w14:textId="77777777"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1005DE">
              <w:rPr>
                <w:rFonts w:ascii="Times New Roman" w:hAnsi="Times New Roman" w:cs="Times New Roman"/>
                <w:i/>
                <w:color w:val="4472C4" w:themeColor="accent1"/>
                <w:sz w:val="20"/>
                <w:szCs w:val="20"/>
              </w:rPr>
              <w:t>(įrašyti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 .....</w:t>
            </w:r>
          </w:p>
        </w:tc>
        <w:tc>
          <w:tcPr>
            <w:tcW w:w="929" w:type="pct"/>
            <w:tcBorders>
              <w:top w:val="single" w:sz="4" w:space="0" w:color="auto"/>
              <w:bottom w:val="single" w:sz="4" w:space="0" w:color="auto"/>
            </w:tcBorders>
            <w:vAlign w:val="center"/>
          </w:tcPr>
          <w:p w14:paraId="781B6EC7" w14:textId="77777777" w:rsidR="00FB1F14" w:rsidRPr="003C7A56" w:rsidRDefault="00FB1F14" w:rsidP="00FB1F1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EB00D0C" w14:textId="4F75BDEE" w:rsidR="001D47A7" w:rsidRPr="003C7A56" w:rsidRDefault="00FB1F14" w:rsidP="00FB1F14">
            <w:pPr>
              <w:jc w:val="both"/>
              <w:rPr>
                <w:rFonts w:ascii="Times New Roman" w:hAnsi="Times New Roman" w:cs="Times New Roman"/>
                <w:color w:val="000000"/>
                <w:sz w:val="20"/>
                <w:szCs w:val="20"/>
                <w:highlight w:val="lightGray"/>
              </w:rPr>
            </w:pP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1D47A7" w:rsidRPr="003C7A56" w14:paraId="395FBDD9" w14:textId="77777777" w:rsidTr="00586547">
        <w:tblPrEx>
          <w:tblCellMar>
            <w:left w:w="10" w:type="dxa"/>
            <w:right w:w="10" w:type="dxa"/>
          </w:tblCellMar>
        </w:tblPrEx>
        <w:trPr>
          <w:trHeight w:val="330"/>
        </w:trPr>
        <w:tc>
          <w:tcPr>
            <w:tcW w:w="356" w:type="pct"/>
            <w:tcBorders>
              <w:top w:val="single" w:sz="4" w:space="0" w:color="auto"/>
              <w:bottom w:val="single" w:sz="4" w:space="0" w:color="auto"/>
            </w:tcBorders>
            <w:tcMar>
              <w:top w:w="0" w:type="dxa"/>
              <w:left w:w="108" w:type="dxa"/>
              <w:bottom w:w="0" w:type="dxa"/>
              <w:right w:w="108" w:type="dxa"/>
            </w:tcMar>
            <w:vAlign w:val="center"/>
          </w:tcPr>
          <w:p w14:paraId="6F7F48F9" w14:textId="7C407706" w:rsidR="001D47A7" w:rsidRPr="001D47A7" w:rsidRDefault="00586547" w:rsidP="001D47A7">
            <w:pPr>
              <w:rPr>
                <w:highlight w:val="lightGray"/>
                <w:lang w:eastAsia="ru-RU"/>
              </w:rPr>
            </w:pPr>
            <w:r>
              <w:rPr>
                <w:rFonts w:ascii="Times New Roman" w:hAnsi="Times New Roman" w:cs="Times New Roman"/>
                <w:sz w:val="20"/>
                <w:szCs w:val="20"/>
                <w:lang w:eastAsia="ru-RU"/>
              </w:rPr>
              <w:t>8</w:t>
            </w:r>
            <w:r w:rsidR="001D47A7" w:rsidRPr="00E61D00">
              <w:rPr>
                <w:rFonts w:ascii="Times New Roman" w:hAnsi="Times New Roman" w:cs="Times New Roman"/>
                <w:sz w:val="20"/>
                <w:szCs w:val="20"/>
                <w:lang w:eastAsia="ru-RU"/>
              </w:rPr>
              <w:t>.</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2FEEB6EF" w14:textId="07FFFF53" w:rsidR="001D47A7" w:rsidRPr="003C7A56" w:rsidRDefault="00D6181E"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6181E">
              <w:rPr>
                <w:rFonts w:ascii="Times New Roman" w:hAnsi="Times New Roman" w:cs="Times New Roman"/>
                <w:sz w:val="20"/>
                <w:szCs w:val="20"/>
              </w:rPr>
              <w:t>Maitinimas 230V, 1 fazė, veikimo greitis 50 Hz.</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48EB1CC7" w14:textId="6DBF612B" w:rsidR="00586547" w:rsidRDefault="00D6181E" w:rsidP="00586547">
            <w:pPr>
              <w:jc w:val="both"/>
              <w:rPr>
                <w:rFonts w:ascii="Times New Roman" w:hAnsi="Times New Roman" w:cs="Times New Roman"/>
                <w:color w:val="000000"/>
                <w:sz w:val="20"/>
                <w:szCs w:val="20"/>
              </w:rPr>
            </w:pPr>
            <w:r>
              <w:rPr>
                <w:rFonts w:ascii="Times New Roman" w:hAnsi="Times New Roman" w:cs="Times New Roman"/>
                <w:color w:val="000000"/>
                <w:sz w:val="20"/>
                <w:szCs w:val="20"/>
              </w:rPr>
              <w:t>Maitinimas</w:t>
            </w:r>
            <w:r w:rsidR="00586547" w:rsidRPr="003C7A56">
              <w:rPr>
                <w:rFonts w:ascii="Times New Roman" w:hAnsi="Times New Roman" w:cs="Times New Roman"/>
                <w:color w:val="000000"/>
                <w:sz w:val="20"/>
                <w:szCs w:val="20"/>
              </w:rPr>
              <w:t xml:space="preserve"> </w:t>
            </w:r>
            <w:r w:rsidR="00586547" w:rsidRPr="001005DE">
              <w:rPr>
                <w:rFonts w:ascii="Times New Roman" w:hAnsi="Times New Roman" w:cs="Times New Roman"/>
                <w:i/>
                <w:color w:val="4472C4" w:themeColor="accent1"/>
                <w:sz w:val="20"/>
                <w:szCs w:val="20"/>
              </w:rPr>
              <w:t>(nurodyti konkrečią reikšmę)</w:t>
            </w:r>
            <w:r w:rsidR="00586547" w:rsidRPr="003C7A56">
              <w:rPr>
                <w:rFonts w:ascii="Times New Roman" w:hAnsi="Times New Roman" w:cs="Times New Roman"/>
                <w:i/>
                <w:color w:val="0070C0"/>
                <w:sz w:val="20"/>
                <w:szCs w:val="20"/>
              </w:rPr>
              <w:t>:</w:t>
            </w:r>
            <w:r w:rsidR="00586547" w:rsidRPr="003C7A56">
              <w:rPr>
                <w:rFonts w:ascii="Times New Roman" w:hAnsi="Times New Roman" w:cs="Times New Roman"/>
                <w:color w:val="000000"/>
                <w:sz w:val="20"/>
                <w:szCs w:val="20"/>
              </w:rPr>
              <w:t>......</w:t>
            </w:r>
            <w:r w:rsidR="00586547">
              <w:rPr>
                <w:rFonts w:ascii="Times New Roman" w:hAnsi="Times New Roman" w:cs="Times New Roman"/>
                <w:color w:val="000000"/>
                <w:sz w:val="20"/>
                <w:szCs w:val="20"/>
              </w:rPr>
              <w:t>;</w:t>
            </w:r>
          </w:p>
          <w:p w14:paraId="318992BC" w14:textId="36EE1FD6" w:rsidR="003E1165" w:rsidRDefault="003E1165" w:rsidP="0058654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Fazė </w:t>
            </w:r>
            <w:r w:rsidRPr="001005DE">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i/>
                <w:color w:val="0070C0"/>
                <w:sz w:val="20"/>
                <w:szCs w:val="20"/>
              </w:rPr>
              <w:t>:</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w:t>
            </w:r>
          </w:p>
          <w:p w14:paraId="73ECC930" w14:textId="750FA90F" w:rsidR="001D47A7" w:rsidRPr="003C7A56" w:rsidRDefault="00D6181E" w:rsidP="00586547">
            <w:pPr>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Veikimo greitis</w:t>
            </w:r>
            <w:r w:rsidR="00586547">
              <w:rPr>
                <w:rFonts w:ascii="Times New Roman" w:hAnsi="Times New Roman" w:cs="Times New Roman"/>
                <w:color w:val="000000"/>
                <w:sz w:val="20"/>
                <w:szCs w:val="20"/>
              </w:rPr>
              <w:t xml:space="preserve"> </w:t>
            </w:r>
            <w:r w:rsidR="00586547" w:rsidRPr="001005DE">
              <w:rPr>
                <w:rFonts w:ascii="Times New Roman" w:hAnsi="Times New Roman" w:cs="Times New Roman"/>
                <w:i/>
                <w:color w:val="4472C4" w:themeColor="accent1"/>
                <w:sz w:val="20"/>
                <w:szCs w:val="20"/>
              </w:rPr>
              <w:t>(nurodyti konkrečią reikšmę)</w:t>
            </w:r>
            <w:r w:rsidR="00586547" w:rsidRPr="003C7A56">
              <w:rPr>
                <w:rFonts w:ascii="Times New Roman" w:hAnsi="Times New Roman" w:cs="Times New Roman"/>
                <w:i/>
                <w:color w:val="0070C0"/>
                <w:sz w:val="20"/>
                <w:szCs w:val="20"/>
              </w:rPr>
              <w:t>:</w:t>
            </w:r>
            <w:r w:rsidR="00586547" w:rsidRPr="003C7A56">
              <w:rPr>
                <w:rFonts w:ascii="Times New Roman" w:hAnsi="Times New Roman" w:cs="Times New Roman"/>
                <w:color w:val="000000"/>
                <w:sz w:val="20"/>
                <w:szCs w:val="20"/>
              </w:rPr>
              <w:t>......</w:t>
            </w:r>
          </w:p>
        </w:tc>
        <w:tc>
          <w:tcPr>
            <w:tcW w:w="929" w:type="pct"/>
            <w:tcBorders>
              <w:top w:val="single" w:sz="4" w:space="0" w:color="auto"/>
              <w:bottom w:val="single" w:sz="4" w:space="0" w:color="auto"/>
            </w:tcBorders>
            <w:vAlign w:val="center"/>
          </w:tcPr>
          <w:p w14:paraId="4DC0518B" w14:textId="77777777" w:rsidR="00586547" w:rsidRPr="003C7A56" w:rsidRDefault="00586547" w:rsidP="00586547">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lastRenderedPageBreak/>
              <w:t>________</w:t>
            </w:r>
          </w:p>
          <w:p w14:paraId="5DEF1E06" w14:textId="56C0FD22" w:rsidR="001D47A7" w:rsidRPr="003C7A56" w:rsidRDefault="00586547" w:rsidP="00586547">
            <w:pPr>
              <w:jc w:val="both"/>
              <w:rPr>
                <w:rFonts w:ascii="Times New Roman" w:hAnsi="Times New Roman" w:cs="Times New Roman"/>
                <w:color w:val="000000"/>
                <w:sz w:val="20"/>
                <w:szCs w:val="20"/>
                <w:highlight w:val="lightGray"/>
              </w:rPr>
            </w:pPr>
            <w:r>
              <w:rPr>
                <w:rFonts w:ascii="Times New Roman" w:hAnsi="Times New Roman" w:cs="Times New Roman"/>
                <w:color w:val="4472C4"/>
                <w:sz w:val="20"/>
                <w:szCs w:val="20"/>
                <w:vertAlign w:val="subscript"/>
              </w:rPr>
              <w:t xml:space="preserve">                    </w:t>
            </w:r>
            <w:r w:rsidRPr="00FB1F14">
              <w:rPr>
                <w:rFonts w:ascii="Times New Roman" w:hAnsi="Times New Roman" w:cs="Times New Roman"/>
                <w:color w:val="4472C4" w:themeColor="accent1"/>
                <w:sz w:val="20"/>
                <w:szCs w:val="20"/>
                <w:vertAlign w:val="subscript"/>
              </w:rPr>
              <w:t xml:space="preserve"> (</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r w:rsidR="000C4167" w:rsidRPr="003C7A56" w14:paraId="506CF24B" w14:textId="77777777" w:rsidTr="00FB1F14">
        <w:tblPrEx>
          <w:tblCellMar>
            <w:left w:w="10" w:type="dxa"/>
            <w:right w:w="10" w:type="dxa"/>
          </w:tblCellMar>
        </w:tblPrEx>
        <w:trPr>
          <w:trHeight w:val="688"/>
        </w:trPr>
        <w:tc>
          <w:tcPr>
            <w:tcW w:w="356" w:type="pct"/>
            <w:tcBorders>
              <w:top w:val="single" w:sz="4" w:space="0" w:color="auto"/>
              <w:bottom w:val="single" w:sz="4" w:space="0" w:color="auto"/>
            </w:tcBorders>
            <w:tcMar>
              <w:top w:w="0" w:type="dxa"/>
              <w:left w:w="108" w:type="dxa"/>
              <w:bottom w:w="0" w:type="dxa"/>
              <w:right w:w="108" w:type="dxa"/>
            </w:tcMar>
            <w:vAlign w:val="center"/>
          </w:tcPr>
          <w:p w14:paraId="06BEA383" w14:textId="248FE2F2" w:rsidR="000C4167" w:rsidRDefault="00D6181E" w:rsidP="001D47A7">
            <w:pPr>
              <w:rPr>
                <w:rFonts w:ascii="Times New Roman" w:hAnsi="Times New Roman" w:cs="Times New Roman"/>
                <w:sz w:val="20"/>
                <w:szCs w:val="20"/>
                <w:lang w:eastAsia="ru-RU"/>
              </w:rPr>
            </w:pPr>
            <w:r>
              <w:rPr>
                <w:rFonts w:ascii="Times New Roman" w:hAnsi="Times New Roman" w:cs="Times New Roman"/>
                <w:sz w:val="20"/>
                <w:szCs w:val="20"/>
                <w:lang w:eastAsia="ru-RU"/>
              </w:rPr>
              <w:t>9</w:t>
            </w:r>
            <w:r w:rsidR="00586547">
              <w:rPr>
                <w:rFonts w:ascii="Times New Roman" w:hAnsi="Times New Roman" w:cs="Times New Roman"/>
                <w:sz w:val="20"/>
                <w:szCs w:val="20"/>
                <w:lang w:eastAsia="ru-RU"/>
              </w:rPr>
              <w:t>.</w:t>
            </w:r>
          </w:p>
        </w:tc>
        <w:tc>
          <w:tcPr>
            <w:tcW w:w="2286" w:type="pct"/>
            <w:tcBorders>
              <w:top w:val="single" w:sz="4" w:space="0" w:color="auto"/>
              <w:bottom w:val="single" w:sz="4" w:space="0" w:color="auto"/>
            </w:tcBorders>
            <w:tcMar>
              <w:top w:w="0" w:type="dxa"/>
              <w:left w:w="108" w:type="dxa"/>
              <w:bottom w:w="0" w:type="dxa"/>
              <w:right w:w="108" w:type="dxa"/>
            </w:tcMar>
            <w:vAlign w:val="center"/>
          </w:tcPr>
          <w:p w14:paraId="5A939EA6" w14:textId="6C0C6ECB" w:rsidR="000C4167" w:rsidRPr="001A0A4F" w:rsidRDefault="00586547" w:rsidP="001D47A7">
            <w:pPr>
              <w:suppressAutoHyphens/>
              <w:autoSpaceDN w:val="0"/>
              <w:jc w:val="both"/>
              <w:textAlignment w:val="baseline"/>
              <w:rPr>
                <w:rFonts w:ascii="Times New Roman" w:hAnsi="Times New Roman" w:cs="Times New Roman"/>
                <w:sz w:val="20"/>
                <w:szCs w:val="20"/>
              </w:rPr>
            </w:pPr>
            <w:r w:rsidRPr="00586547">
              <w:rPr>
                <w:rFonts w:ascii="Times New Roman" w:hAnsi="Times New Roman" w:cs="Times New Roman"/>
                <w:sz w:val="20"/>
                <w:szCs w:val="20"/>
              </w:rPr>
              <w:t>Turi būti taikoma gamintojo garantija –  ne mažiau kaip 24 mėnesiai.</w:t>
            </w:r>
          </w:p>
        </w:tc>
        <w:tc>
          <w:tcPr>
            <w:tcW w:w="1429" w:type="pct"/>
            <w:tcBorders>
              <w:top w:val="single" w:sz="4" w:space="0" w:color="auto"/>
              <w:bottom w:val="single" w:sz="4" w:space="0" w:color="auto"/>
            </w:tcBorders>
            <w:tcMar>
              <w:top w:w="0" w:type="dxa"/>
              <w:left w:w="108" w:type="dxa"/>
              <w:bottom w:w="0" w:type="dxa"/>
              <w:right w:w="108" w:type="dxa"/>
            </w:tcMar>
            <w:vAlign w:val="center"/>
          </w:tcPr>
          <w:p w14:paraId="6C3A19C6" w14:textId="1EDCD8A4" w:rsidR="000C4167" w:rsidRPr="003C7A56" w:rsidRDefault="00586547" w:rsidP="001D47A7">
            <w:pPr>
              <w:jc w:val="both"/>
              <w:rPr>
                <w:rFonts w:ascii="Times New Roman" w:hAnsi="Times New Roman" w:cs="Times New Roman"/>
                <w:color w:val="000000"/>
                <w:sz w:val="20"/>
                <w:szCs w:val="20"/>
              </w:rPr>
            </w:pPr>
            <w:r>
              <w:rPr>
                <w:rFonts w:ascii="Times New Roman" w:hAnsi="Times New Roman" w:cs="Times New Roman"/>
                <w:color w:val="000000"/>
                <w:sz w:val="20"/>
                <w:szCs w:val="20"/>
              </w:rPr>
              <w:t>Garantija</w:t>
            </w:r>
            <w:r w:rsidRPr="003C7A56">
              <w:rPr>
                <w:rFonts w:ascii="Times New Roman" w:hAnsi="Times New Roman" w:cs="Times New Roman"/>
                <w:color w:val="000000"/>
                <w:sz w:val="20"/>
                <w:szCs w:val="20"/>
              </w:rPr>
              <w:t xml:space="preserve"> </w:t>
            </w:r>
            <w:r w:rsidRPr="001005DE">
              <w:rPr>
                <w:rFonts w:ascii="Times New Roman" w:hAnsi="Times New Roman" w:cs="Times New Roman"/>
                <w:i/>
                <w:color w:val="4472C4" w:themeColor="accent1"/>
                <w:sz w:val="20"/>
                <w:szCs w:val="20"/>
              </w:rPr>
              <w:t>(nurodyti konkrečią reikšmę)</w:t>
            </w:r>
            <w:r w:rsidRPr="001005DE">
              <w:rPr>
                <w:rFonts w:ascii="Times New Roman" w:hAnsi="Times New Roman" w:cs="Times New Roman"/>
                <w:i/>
                <w:sz w:val="20"/>
                <w:szCs w:val="20"/>
              </w:rPr>
              <w:t xml:space="preserve">: ..... </w:t>
            </w:r>
            <w:r w:rsidRPr="006060E6">
              <w:rPr>
                <w:rFonts w:ascii="Times New Roman" w:hAnsi="Times New Roman" w:cs="Times New Roman"/>
                <w:iCs/>
                <w:sz w:val="20"/>
                <w:szCs w:val="20"/>
              </w:rPr>
              <w:t>mėn.</w:t>
            </w:r>
          </w:p>
        </w:tc>
        <w:tc>
          <w:tcPr>
            <w:tcW w:w="929" w:type="pct"/>
            <w:tcBorders>
              <w:top w:val="single" w:sz="4" w:space="0" w:color="auto"/>
              <w:bottom w:val="single" w:sz="4" w:space="0" w:color="auto"/>
            </w:tcBorders>
            <w:vAlign w:val="center"/>
          </w:tcPr>
          <w:p w14:paraId="73043431" w14:textId="77777777" w:rsidR="00FB1F14" w:rsidRPr="003C7A56" w:rsidRDefault="00FB1F14" w:rsidP="00FB1F1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0BFBA81C" w14:textId="42A03E42" w:rsidR="000C4167" w:rsidRPr="003C7A56" w:rsidRDefault="00FB1F14" w:rsidP="00FB1F14">
            <w:pPr>
              <w:pBdr>
                <w:top w:val="nil"/>
                <w:left w:val="nil"/>
                <w:bottom w:val="nil"/>
                <w:right w:val="nil"/>
                <w:between w:val="nil"/>
              </w:pBdr>
              <w:jc w:val="center"/>
              <w:rPr>
                <w:rFonts w:ascii="Times New Roman" w:hAnsi="Times New Roman" w:cs="Times New Roman"/>
                <w:color w:val="000000" w:themeColor="text1"/>
                <w:sz w:val="20"/>
                <w:szCs w:val="20"/>
              </w:rPr>
            </w:pPr>
            <w:r>
              <w:rPr>
                <w:rFonts w:ascii="Times New Roman" w:hAnsi="Times New Roman" w:cs="Times New Roman"/>
                <w:color w:val="4472C4"/>
                <w:sz w:val="20"/>
                <w:szCs w:val="20"/>
                <w:vertAlign w:val="subscript"/>
              </w:rPr>
              <w:t xml:space="preserve">     </w:t>
            </w:r>
            <w:r w:rsidRPr="00FB1F14">
              <w:rPr>
                <w:rFonts w:ascii="Times New Roman" w:hAnsi="Times New Roman" w:cs="Times New Roman"/>
                <w:color w:val="4472C4" w:themeColor="accent1"/>
                <w:sz w:val="20"/>
                <w:szCs w:val="20"/>
                <w:vertAlign w:val="subscript"/>
              </w:rPr>
              <w:t>(</w:t>
            </w:r>
            <w:r w:rsidRPr="00FB1F14">
              <w:rPr>
                <w:rFonts w:ascii="Times New Roman" w:hAnsi="Times New Roman" w:cs="Times New Roman"/>
                <w:i/>
                <w:color w:val="4472C4" w:themeColor="accent1"/>
                <w:sz w:val="20"/>
                <w:szCs w:val="20"/>
                <w:vertAlign w:val="subscript"/>
              </w:rPr>
              <w:t>įrašyti</w:t>
            </w:r>
            <w:r w:rsidRPr="00FB1F14">
              <w:rPr>
                <w:rFonts w:ascii="Times New Roman" w:hAnsi="Times New Roman" w:cs="Times New Roman"/>
                <w:color w:val="4472C4" w:themeColor="accent1"/>
                <w:sz w:val="20"/>
                <w:szCs w:val="20"/>
                <w:vertAlign w:val="subscript"/>
              </w:rPr>
              <w:t>)</w:t>
            </w:r>
          </w:p>
        </w:tc>
      </w:tr>
    </w:tbl>
    <w:p w14:paraId="4AAB5D3E" w14:textId="1CE2F312" w:rsidR="003C7A56" w:rsidRDefault="003C7A56" w:rsidP="003C7A56">
      <w:pPr>
        <w:pStyle w:val="Betarp"/>
        <w:jc w:val="both"/>
        <w:rPr>
          <w:bCs/>
          <w:i/>
          <w:iCs/>
          <w:color w:val="000000" w:themeColor="text1"/>
          <w:lang w:val="lt-LT"/>
        </w:rPr>
      </w:pPr>
      <w:r w:rsidRPr="003C7A56">
        <w:rPr>
          <w:bCs/>
          <w:i/>
          <w:iCs/>
          <w:color w:val="000000" w:themeColor="text1"/>
          <w:lang w:val="lt-LT"/>
        </w:rPr>
        <w:t xml:space="preserve">Pateikdamas šią užpildytą </w:t>
      </w:r>
      <w:r>
        <w:rPr>
          <w:bCs/>
          <w:i/>
          <w:iCs/>
          <w:color w:val="000000" w:themeColor="text1"/>
          <w:lang w:val="lt-LT"/>
        </w:rPr>
        <w:t>lentelę</w:t>
      </w:r>
      <w:r w:rsidRPr="003C7A56">
        <w:rPr>
          <w:bCs/>
          <w:i/>
          <w:iCs/>
          <w:color w:val="000000" w:themeColor="text1"/>
          <w:lang w:val="lt-LT"/>
        </w:rPr>
        <w:t xml:space="preserve"> tiekėjas patvirtina (deklaruoja), kad siūlomos Prekės atitinka joje nustatytus reikalavimus. Tiekėjas patvirtina, kad siūlomos Prekės bus pristatytos, sumontuotos ir paleistos, taip pat apmokyti Pirkėjo nurodyti asmenys naudotis sumontuotomis Prekėmis pagal techninės specifikacijos ir pasiūlymo reikalavimus, bei deklaruoja, kad techninėje specifikacijoje nurodyta informacija yra teisinga.</w:t>
      </w:r>
    </w:p>
    <w:p w14:paraId="5A3BFCCE" w14:textId="77777777" w:rsidR="003C7A56" w:rsidRPr="003C7A56" w:rsidRDefault="003C7A56" w:rsidP="003C7A56">
      <w:pPr>
        <w:pStyle w:val="Betarp"/>
        <w:jc w:val="both"/>
        <w:rPr>
          <w:bCs/>
          <w:i/>
          <w:iCs/>
          <w:color w:val="000000" w:themeColor="text1"/>
          <w:lang w:val="lt-LT"/>
        </w:rPr>
      </w:pPr>
    </w:p>
    <w:p w14:paraId="7E28A811" w14:textId="1FFD927C" w:rsidR="003C7A56" w:rsidRPr="00516E52" w:rsidRDefault="001D47A7" w:rsidP="003C7A56">
      <w:pPr>
        <w:pStyle w:val="Betarp"/>
        <w:ind w:firstLine="567"/>
        <w:jc w:val="both"/>
        <w:rPr>
          <w:b/>
          <w:color w:val="000000" w:themeColor="text1"/>
          <w:lang w:val="lt-LT"/>
        </w:rPr>
      </w:pPr>
      <w:r>
        <w:rPr>
          <w:b/>
          <w:color w:val="000000" w:themeColor="text1"/>
          <w:lang w:val="lt-LT"/>
        </w:rPr>
        <w:t>5</w:t>
      </w:r>
      <w:r w:rsidR="003C7A56">
        <w:rPr>
          <w:b/>
          <w:color w:val="000000" w:themeColor="text1"/>
          <w:lang w:val="lt-LT"/>
        </w:rPr>
        <w:t xml:space="preserve">.3. </w:t>
      </w:r>
      <w:r w:rsidR="003C7A56" w:rsidRPr="00516E52">
        <w:rPr>
          <w:b/>
          <w:color w:val="000000" w:themeColor="text1"/>
          <w:lang w:val="lt-LT"/>
        </w:rPr>
        <w:t xml:space="preserve">Įrodant siūlomų Prekių atitiktį techninės specifikacijos reikalavimams, pateikiami </w:t>
      </w:r>
      <w:r w:rsidR="003C7A56" w:rsidRPr="00516E52">
        <w:rPr>
          <w:b/>
          <w:color w:val="000000" w:themeColor="text1"/>
          <w:u w:val="single"/>
          <w:lang w:val="lt-LT"/>
        </w:rPr>
        <w:t>gamintojo dokumentai</w:t>
      </w:r>
      <w:r w:rsidR="003C7A56" w:rsidRPr="00516E52">
        <w:rPr>
          <w:b/>
          <w:color w:val="000000" w:themeColor="text1"/>
          <w:lang w:val="lt-LT"/>
        </w:rPr>
        <w:t>, (</w:t>
      </w:r>
      <w:r w:rsidR="003C7A56" w:rsidRPr="00516E52">
        <w:rPr>
          <w:rFonts w:eastAsia="Calibri"/>
          <w:b/>
          <w:color w:val="000000" w:themeColor="text1"/>
          <w:lang w:val="lt-LT"/>
        </w:rPr>
        <w:t>techninės specifikacijos</w:t>
      </w:r>
      <w:r w:rsidR="001005DE">
        <w:rPr>
          <w:rFonts w:eastAsia="Calibri"/>
          <w:b/>
          <w:color w:val="000000" w:themeColor="text1"/>
          <w:lang w:val="lt-LT"/>
        </w:rPr>
        <w:t xml:space="preserve"> ir/ar</w:t>
      </w:r>
      <w:r w:rsidR="003C7A56" w:rsidRPr="00516E52">
        <w:rPr>
          <w:rFonts w:eastAsia="Calibri"/>
          <w:b/>
          <w:color w:val="000000" w:themeColor="text1"/>
          <w:lang w:val="lt-LT"/>
        </w:rPr>
        <w:t xml:space="preserve"> katalogų</w:t>
      </w:r>
      <w:r w:rsidR="001005DE">
        <w:rPr>
          <w:rFonts w:eastAsia="Calibri"/>
          <w:b/>
          <w:color w:val="000000" w:themeColor="text1"/>
          <w:lang w:val="lt-LT"/>
        </w:rPr>
        <w:t xml:space="preserve"> ir/ar</w:t>
      </w:r>
      <w:r w:rsidR="003C7A56" w:rsidRPr="00516E52">
        <w:rPr>
          <w:rFonts w:eastAsia="Calibri"/>
          <w:b/>
          <w:color w:val="000000" w:themeColor="text1"/>
          <w:lang w:val="lt-LT"/>
        </w:rPr>
        <w:t xml:space="preserve"> bukletų kopijos</w:t>
      </w:r>
      <w:r w:rsidR="001005DE">
        <w:rPr>
          <w:rFonts w:eastAsia="Calibri"/>
          <w:b/>
          <w:color w:val="000000" w:themeColor="text1"/>
          <w:lang w:val="lt-LT"/>
        </w:rPr>
        <w:t xml:space="preserve"> ir/ar</w:t>
      </w:r>
      <w:r w:rsidR="003C7A56" w:rsidRPr="00516E52">
        <w:rPr>
          <w:rFonts w:eastAsia="Calibri"/>
          <w:b/>
          <w:color w:val="000000" w:themeColor="text1"/>
          <w:lang w:val="lt-LT"/>
        </w:rPr>
        <w:t xml:space="preserve"> </w:t>
      </w:r>
      <w:r w:rsidR="003C7A56" w:rsidRPr="00516E52">
        <w:rPr>
          <w:b/>
          <w:color w:val="000000" w:themeColor="text1"/>
          <w:lang w:val="lt-LT"/>
        </w:rPr>
        <w:t xml:space="preserve">atitinkamą (-us) techninės specifikacijos reikalavimą (-us) patvirtinanti (-čios) </w:t>
      </w:r>
      <w:r w:rsidR="003C7A56" w:rsidRPr="00516E52">
        <w:rPr>
          <w:b/>
          <w:bCs/>
          <w:color w:val="000000" w:themeColor="text1"/>
          <w:lang w:val="lt-LT"/>
        </w:rPr>
        <w:t>momentinė (-ės) ekrano kopija (-os)</w:t>
      </w:r>
      <w:r w:rsidR="003C7A56" w:rsidRPr="00516E52">
        <w:rPr>
          <w:b/>
          <w:color w:val="000000" w:themeColor="text1"/>
          <w:lang w:val="lt-LT"/>
        </w:rPr>
        <w:t xml:space="preserve"> (angl. </w:t>
      </w:r>
      <w:r w:rsidR="003C7A56" w:rsidRPr="00516E52">
        <w:rPr>
          <w:b/>
          <w:i/>
          <w:iCs/>
          <w:color w:val="000000" w:themeColor="text1"/>
          <w:lang w:val="lt-LT"/>
        </w:rPr>
        <w:t>print screen</w:t>
      </w:r>
      <w:r w:rsidR="003C7A56" w:rsidRPr="00516E52">
        <w:rPr>
          <w:b/>
          <w:color w:val="000000" w:themeColor="text1"/>
          <w:lang w:val="lt-LT"/>
        </w:rPr>
        <w:t xml:space="preserve">) </w:t>
      </w:r>
      <w:r w:rsidR="003C7A56" w:rsidRPr="00516E52">
        <w:rPr>
          <w:i/>
          <w:color w:val="000000" w:themeColor="text1"/>
          <w:u w:val="single"/>
          <w:lang w:val="lt-LT"/>
        </w:rPr>
        <w:t xml:space="preserve">(tokiu atveju momentinėje ekrano kopijoje (print screen‘e) turi būti matoma informacija, </w:t>
      </w:r>
      <w:r w:rsidR="003C7A56" w:rsidRPr="00516E52">
        <w:rPr>
          <w:b/>
          <w:i/>
          <w:color w:val="000000" w:themeColor="text1"/>
          <w:u w:val="single"/>
          <w:lang w:val="lt-LT"/>
        </w:rPr>
        <w:t>kad kopija padaryta iš</w:t>
      </w:r>
      <w:r w:rsidR="003C7A56" w:rsidRPr="00516E52">
        <w:rPr>
          <w:i/>
          <w:color w:val="000000" w:themeColor="text1"/>
          <w:u w:val="single"/>
          <w:lang w:val="lt-LT"/>
        </w:rPr>
        <w:t xml:space="preserve"> </w:t>
      </w:r>
      <w:r w:rsidR="003C7A56" w:rsidRPr="00516E52">
        <w:rPr>
          <w:b/>
          <w:i/>
          <w:color w:val="000000" w:themeColor="text1"/>
          <w:u w:val="single"/>
          <w:lang w:val="lt-LT"/>
        </w:rPr>
        <w:t>gamintojo</w:t>
      </w:r>
      <w:r w:rsidR="003C7A56" w:rsidRPr="00516E52">
        <w:rPr>
          <w:i/>
          <w:color w:val="000000" w:themeColor="text1"/>
          <w:u w:val="single"/>
          <w:lang w:val="lt-LT"/>
        </w:rPr>
        <w:t xml:space="preserve"> </w:t>
      </w:r>
      <w:r w:rsidR="003C7A56" w:rsidRPr="00516E52">
        <w:rPr>
          <w:b/>
          <w:i/>
          <w:color w:val="000000" w:themeColor="text1"/>
          <w:u w:val="single"/>
          <w:lang w:val="lt-LT"/>
        </w:rPr>
        <w:t>tinklalapio</w:t>
      </w:r>
      <w:r w:rsidR="003C7A56" w:rsidRPr="00516E52">
        <w:rPr>
          <w:i/>
          <w:color w:val="000000" w:themeColor="text1"/>
          <w:u w:val="single"/>
          <w:lang w:val="lt-LT"/>
        </w:rPr>
        <w:t xml:space="preserve"> ir turi būti aiškiai pažymėta (-os) konkreti (-čios) vieta (-os), kurioje (-iose) yra reikalaujamą (-as) prekės charakteristiką (-as) patvirtinanti informacija. </w:t>
      </w:r>
      <w:r w:rsidR="003C7A56" w:rsidRPr="00516E52">
        <w:rPr>
          <w:bCs/>
          <w:i/>
          <w:color w:val="000000" w:themeColor="text1"/>
          <w:u w:val="single"/>
          <w:lang w:val="lt-LT"/>
        </w:rPr>
        <w:t>Momentinė ekrano kopija</w:t>
      </w:r>
      <w:r w:rsidR="003C7A56" w:rsidRPr="00516E52">
        <w:rPr>
          <w:i/>
          <w:color w:val="000000" w:themeColor="text1"/>
          <w:u w:val="single"/>
          <w:lang w:val="lt-LT"/>
        </w:rPr>
        <w:t xml:space="preserve"> (print screen‘as) turi būti aiškiai įskaitoma.)</w:t>
      </w:r>
      <w:r w:rsidR="003C7A56" w:rsidRPr="00516E52">
        <w:rPr>
          <w:rFonts w:eastAsia="Calibri"/>
          <w:b/>
          <w:color w:val="000000" w:themeColor="text1"/>
          <w:lang w:val="lt-LT"/>
        </w:rPr>
        <w:t xml:space="preserve">) lietuvių arba anglų kalba. </w:t>
      </w:r>
      <w:r w:rsidR="003C7A56" w:rsidRPr="00516E52">
        <w:rPr>
          <w:rFonts w:eastAsia="Calibri"/>
          <w:noProof/>
          <w:color w:val="000000" w:themeColor="text1"/>
          <w:lang w:val="lt-LT" w:eastAsia="lt-LT"/>
        </w:rPr>
        <w:t xml:space="preserve">Tiekėjas techninės specifikacijos lentelės </w:t>
      </w:r>
      <w:r w:rsidR="000D4D0D">
        <w:rPr>
          <w:rFonts w:eastAsia="Calibri"/>
          <w:noProof/>
          <w:color w:val="000000" w:themeColor="text1"/>
          <w:lang w:val="lt-LT" w:eastAsia="lt-LT"/>
        </w:rPr>
        <w:t>4</w:t>
      </w:r>
      <w:r w:rsidR="003C7A56" w:rsidRPr="00516E52">
        <w:rPr>
          <w:rFonts w:eastAsia="Calibri"/>
          <w:noProof/>
          <w:color w:val="000000" w:themeColor="text1"/>
          <w:lang w:val="lt-LT" w:eastAsia="lt-LT"/>
        </w:rPr>
        <w:t xml:space="preserve"> stulpelyje turi nurodyti konkrečias vietas, išskyrus brūkšniu užbrautas eilutes (puslapį, pastraipą, punktą ar pan.), kuriose yra reikalaujama Prekių charakteristikas patvirtinanti informacija, arba šias vietas aiškiai pažymėti dokumentuose.</w:t>
      </w:r>
      <w:r w:rsidR="003C7A56" w:rsidRPr="00516E52">
        <w:rPr>
          <w:b/>
          <w:color w:val="000000" w:themeColor="text1"/>
          <w:lang w:val="lt-LT"/>
        </w:rPr>
        <w:t xml:space="preserve"> </w:t>
      </w:r>
    </w:p>
    <w:p w14:paraId="78C49A12" w14:textId="77777777" w:rsidR="003C7A56" w:rsidRPr="00516E52" w:rsidRDefault="003C7A56" w:rsidP="003C7A56">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579528" w14:textId="77777777" w:rsidR="003C7A56" w:rsidRPr="00516E52" w:rsidRDefault="003C7A56" w:rsidP="003C7A56">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03E27146" w14:textId="77777777" w:rsidR="00A42CAE" w:rsidRPr="00FD3ED1" w:rsidRDefault="00A42CAE" w:rsidP="00A629A2">
      <w:pPr>
        <w:tabs>
          <w:tab w:val="left" w:pos="993"/>
        </w:tabs>
        <w:contextualSpacing/>
        <w:jc w:val="both"/>
        <w:rPr>
          <w:rFonts w:ascii="Times New Roman" w:hAnsi="Times New Roman" w:cs="Times New Roman"/>
          <w:iCs/>
          <w:sz w:val="24"/>
          <w:szCs w:val="24"/>
        </w:rPr>
      </w:pPr>
    </w:p>
    <w:bookmarkEnd w:id="0"/>
    <w:bookmarkEnd w:id="3"/>
    <w:p w14:paraId="68EDAAD5" w14:textId="268C855F" w:rsidR="00AE6083" w:rsidRDefault="009A690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6A69A46" w:rsidR="00AE6083" w:rsidRPr="00D75C87" w:rsidRDefault="009A690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4F7D5062" w:rsidR="00AE6083" w:rsidRPr="009A690C" w:rsidRDefault="009A690C" w:rsidP="00AE6083">
            <w:pPr>
              <w:widowControl w:val="0"/>
              <w:suppressAutoHyphens/>
              <w:rPr>
                <w:rFonts w:ascii="Times New Roman" w:eastAsia="Lucida Sans Unicode" w:hAnsi="Times New Roman" w:cs="Times New Roman"/>
                <w:i/>
                <w:iCs/>
              </w:rPr>
            </w:pPr>
            <w:r w:rsidRPr="009A690C">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3. pasiūlymo dalis, kurios dalyvis nenurodė kaip konfidencialios, bus viešinama Viešųjų pirkimų tarnybos </w:t>
      </w:r>
      <w:r w:rsidRPr="004A2E14">
        <w:rPr>
          <w:rFonts w:ascii="Times New Roman" w:eastAsia="Lucida Sans Unicode" w:hAnsi="Times New Roman" w:cs="Times New Roman"/>
        </w:rPr>
        <w:lastRenderedPageBreak/>
        <w:t>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8F0694"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6FD756AC" w14:textId="77777777" w:rsidR="008F0694" w:rsidRPr="00725CB2" w:rsidRDefault="008F0694" w:rsidP="008F0694">
      <w:pPr>
        <w:tabs>
          <w:tab w:val="left" w:pos="851"/>
        </w:tabs>
        <w:ind w:left="567"/>
        <w:contextualSpacing/>
        <w:jc w:val="both"/>
        <w:rPr>
          <w:rFonts w:ascii="Times New Roman" w:eastAsia="Arial" w:hAnsi="Times New Roman" w:cs="Times New Roman"/>
          <w:b/>
          <w:bCs/>
          <w:sz w:val="24"/>
          <w:szCs w:val="24"/>
          <w:lang w:eastAsia="lt-LT"/>
        </w:rPr>
      </w:pPr>
    </w:p>
    <w:p w14:paraId="5FCB18AE" w14:textId="77777777" w:rsidR="00812D7D" w:rsidRDefault="00812D7D" w:rsidP="008F0694">
      <w:pPr>
        <w:widowControl w:val="0"/>
        <w:suppressAutoHyphens/>
        <w:contextualSpacing/>
        <w:jc w:val="both"/>
        <w:rPr>
          <w:rFonts w:ascii="Times New Roman" w:eastAsia="Arial" w:hAnsi="Times New Roman" w:cs="Times New Roman"/>
          <w:sz w:val="24"/>
          <w:szCs w:val="24"/>
        </w:rPr>
      </w:pPr>
    </w:p>
    <w:p w14:paraId="72B96946" w14:textId="77777777" w:rsidR="003C798D" w:rsidRPr="00812D7D" w:rsidRDefault="003C798D" w:rsidP="008F0694">
      <w:pPr>
        <w:widowControl w:val="0"/>
        <w:suppressAutoHyphens/>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F0694">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764EE" w14:textId="77777777" w:rsidR="001D57B5" w:rsidRDefault="001D57B5" w:rsidP="00AB7457">
      <w:r>
        <w:separator/>
      </w:r>
    </w:p>
  </w:endnote>
  <w:endnote w:type="continuationSeparator" w:id="0">
    <w:p w14:paraId="5E6287D6" w14:textId="77777777" w:rsidR="001D57B5" w:rsidRDefault="001D57B5"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E766" w14:textId="77777777" w:rsidR="001D57B5" w:rsidRDefault="001D57B5" w:rsidP="00AB7457">
      <w:r>
        <w:separator/>
      </w:r>
    </w:p>
  </w:footnote>
  <w:footnote w:type="continuationSeparator" w:id="0">
    <w:p w14:paraId="377EF189" w14:textId="77777777" w:rsidR="001D57B5" w:rsidRDefault="001D57B5"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CAA7" w14:textId="2741D49A" w:rsidR="00311CDE" w:rsidRDefault="00954D2F">
    <w:pPr>
      <w:pStyle w:val="Antrats"/>
    </w:pPr>
    <w:r>
      <w:rPr>
        <w:noProof/>
      </w:rPr>
      <w:drawing>
        <wp:inline distT="0" distB="0" distL="0" distR="0" wp14:anchorId="2385E6B2" wp14:editId="62F010D4">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p w14:paraId="130A286B" w14:textId="77777777" w:rsidR="00A42CAE" w:rsidRDefault="00A42C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813182"/>
    <w:multiLevelType w:val="hybridMultilevel"/>
    <w:tmpl w:val="28FCBF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914002">
    <w:abstractNumId w:val="23"/>
  </w:num>
  <w:num w:numId="2" w16cid:durableId="2061393507">
    <w:abstractNumId w:val="32"/>
  </w:num>
  <w:num w:numId="3" w16cid:durableId="96142679">
    <w:abstractNumId w:val="5"/>
  </w:num>
  <w:num w:numId="4" w16cid:durableId="1819227113">
    <w:abstractNumId w:val="18"/>
  </w:num>
  <w:num w:numId="5" w16cid:durableId="789858834">
    <w:abstractNumId w:val="7"/>
  </w:num>
  <w:num w:numId="6" w16cid:durableId="938566599">
    <w:abstractNumId w:val="9"/>
  </w:num>
  <w:num w:numId="7" w16cid:durableId="1476408211">
    <w:abstractNumId w:val="30"/>
  </w:num>
  <w:num w:numId="8" w16cid:durableId="1300693639">
    <w:abstractNumId w:val="24"/>
  </w:num>
  <w:num w:numId="9" w16cid:durableId="979653189">
    <w:abstractNumId w:val="29"/>
  </w:num>
  <w:num w:numId="10" w16cid:durableId="1802069403">
    <w:abstractNumId w:val="17"/>
  </w:num>
  <w:num w:numId="11" w16cid:durableId="1282767630">
    <w:abstractNumId w:val="26"/>
  </w:num>
  <w:num w:numId="12" w16cid:durableId="1304919558">
    <w:abstractNumId w:val="33"/>
  </w:num>
  <w:num w:numId="13" w16cid:durableId="1117680695">
    <w:abstractNumId w:val="20"/>
  </w:num>
  <w:num w:numId="14" w16cid:durableId="268783482">
    <w:abstractNumId w:val="31"/>
  </w:num>
  <w:num w:numId="15" w16cid:durableId="466899487">
    <w:abstractNumId w:val="32"/>
  </w:num>
  <w:num w:numId="16" w16cid:durableId="1378361517">
    <w:abstractNumId w:val="14"/>
  </w:num>
  <w:num w:numId="17" w16cid:durableId="1157645985">
    <w:abstractNumId w:val="13"/>
  </w:num>
  <w:num w:numId="18" w16cid:durableId="1665206713">
    <w:abstractNumId w:val="27"/>
  </w:num>
  <w:num w:numId="19" w16cid:durableId="647435937">
    <w:abstractNumId w:val="21"/>
  </w:num>
  <w:num w:numId="20" w16cid:durableId="825819795">
    <w:abstractNumId w:val="12"/>
  </w:num>
  <w:num w:numId="21" w16cid:durableId="1698004898">
    <w:abstractNumId w:val="6"/>
  </w:num>
  <w:num w:numId="22" w16cid:durableId="2137479188">
    <w:abstractNumId w:val="19"/>
  </w:num>
  <w:num w:numId="23" w16cid:durableId="485318503">
    <w:abstractNumId w:val="10"/>
  </w:num>
  <w:num w:numId="24" w16cid:durableId="939096032">
    <w:abstractNumId w:val="34"/>
  </w:num>
  <w:num w:numId="25" w16cid:durableId="1219125591">
    <w:abstractNumId w:val="16"/>
  </w:num>
  <w:num w:numId="26" w16cid:durableId="824662863">
    <w:abstractNumId w:val="15"/>
  </w:num>
  <w:num w:numId="27" w16cid:durableId="559706835">
    <w:abstractNumId w:val="11"/>
  </w:num>
  <w:num w:numId="28" w16cid:durableId="208539100">
    <w:abstractNumId w:val="0"/>
  </w:num>
  <w:num w:numId="29" w16cid:durableId="2071685082">
    <w:abstractNumId w:val="2"/>
  </w:num>
  <w:num w:numId="30" w16cid:durableId="1478182155">
    <w:abstractNumId w:val="28"/>
  </w:num>
  <w:num w:numId="31" w16cid:durableId="1649824733">
    <w:abstractNumId w:val="25"/>
  </w:num>
  <w:num w:numId="32" w16cid:durableId="1150825758">
    <w:abstractNumId w:val="1"/>
  </w:num>
  <w:num w:numId="33" w16cid:durableId="1362779033">
    <w:abstractNumId w:val="4"/>
  </w:num>
  <w:num w:numId="34" w16cid:durableId="876434221">
    <w:abstractNumId w:val="8"/>
  </w:num>
  <w:num w:numId="35" w16cid:durableId="2069301716">
    <w:abstractNumId w:val="22"/>
  </w:num>
  <w:num w:numId="36" w16cid:durableId="1686905020">
    <w:abstractNumId w:val="35"/>
  </w:num>
  <w:num w:numId="37" w16cid:durableId="1096943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143BC"/>
    <w:rsid w:val="0002121E"/>
    <w:rsid w:val="00021420"/>
    <w:rsid w:val="000226B6"/>
    <w:rsid w:val="000611B2"/>
    <w:rsid w:val="00061854"/>
    <w:rsid w:val="000B501F"/>
    <w:rsid w:val="000B7D71"/>
    <w:rsid w:val="000C4167"/>
    <w:rsid w:val="000C4D0F"/>
    <w:rsid w:val="000C7D68"/>
    <w:rsid w:val="000D4D0D"/>
    <w:rsid w:val="000D6E09"/>
    <w:rsid w:val="000E0531"/>
    <w:rsid w:val="000F5F59"/>
    <w:rsid w:val="001005DE"/>
    <w:rsid w:val="00114849"/>
    <w:rsid w:val="00121603"/>
    <w:rsid w:val="00126BF6"/>
    <w:rsid w:val="00184F13"/>
    <w:rsid w:val="001A0A4F"/>
    <w:rsid w:val="001A2F7D"/>
    <w:rsid w:val="001A512B"/>
    <w:rsid w:val="001A5DE2"/>
    <w:rsid w:val="001C2639"/>
    <w:rsid w:val="001D47A7"/>
    <w:rsid w:val="001D57B5"/>
    <w:rsid w:val="001D74A7"/>
    <w:rsid w:val="001E231C"/>
    <w:rsid w:val="001E2797"/>
    <w:rsid w:val="001E3FFE"/>
    <w:rsid w:val="00251A31"/>
    <w:rsid w:val="002944A6"/>
    <w:rsid w:val="002B1338"/>
    <w:rsid w:val="002C1122"/>
    <w:rsid w:val="002C4453"/>
    <w:rsid w:val="002E2FE9"/>
    <w:rsid w:val="002E3E11"/>
    <w:rsid w:val="002F0BD4"/>
    <w:rsid w:val="002F4E41"/>
    <w:rsid w:val="00311CDE"/>
    <w:rsid w:val="00325F8A"/>
    <w:rsid w:val="003365E7"/>
    <w:rsid w:val="00341B0C"/>
    <w:rsid w:val="00347ECA"/>
    <w:rsid w:val="0035265B"/>
    <w:rsid w:val="00357108"/>
    <w:rsid w:val="00367F1D"/>
    <w:rsid w:val="003749FC"/>
    <w:rsid w:val="0038455A"/>
    <w:rsid w:val="003A47D5"/>
    <w:rsid w:val="003B6DAF"/>
    <w:rsid w:val="003C0693"/>
    <w:rsid w:val="003C798D"/>
    <w:rsid w:val="003C7A56"/>
    <w:rsid w:val="003D3098"/>
    <w:rsid w:val="003D3A1C"/>
    <w:rsid w:val="003E1165"/>
    <w:rsid w:val="003E5FD8"/>
    <w:rsid w:val="003F3075"/>
    <w:rsid w:val="00400317"/>
    <w:rsid w:val="00410B22"/>
    <w:rsid w:val="00410B7A"/>
    <w:rsid w:val="00416024"/>
    <w:rsid w:val="004534A7"/>
    <w:rsid w:val="00467754"/>
    <w:rsid w:val="00482310"/>
    <w:rsid w:val="00491505"/>
    <w:rsid w:val="004A1F36"/>
    <w:rsid w:val="004A2E14"/>
    <w:rsid w:val="004A7C9B"/>
    <w:rsid w:val="004B1D86"/>
    <w:rsid w:val="004C6424"/>
    <w:rsid w:val="00506699"/>
    <w:rsid w:val="00511E42"/>
    <w:rsid w:val="005237C1"/>
    <w:rsid w:val="0052631B"/>
    <w:rsid w:val="00533DB7"/>
    <w:rsid w:val="005400B6"/>
    <w:rsid w:val="0054284D"/>
    <w:rsid w:val="00544676"/>
    <w:rsid w:val="00546C85"/>
    <w:rsid w:val="00552866"/>
    <w:rsid w:val="0056092D"/>
    <w:rsid w:val="00586547"/>
    <w:rsid w:val="00596C20"/>
    <w:rsid w:val="005A2A55"/>
    <w:rsid w:val="005B00B7"/>
    <w:rsid w:val="005B4805"/>
    <w:rsid w:val="005C5B6E"/>
    <w:rsid w:val="005F1FB4"/>
    <w:rsid w:val="00602FB1"/>
    <w:rsid w:val="006060E6"/>
    <w:rsid w:val="006070EB"/>
    <w:rsid w:val="00612AFE"/>
    <w:rsid w:val="0063775A"/>
    <w:rsid w:val="00654025"/>
    <w:rsid w:val="00663454"/>
    <w:rsid w:val="0066394A"/>
    <w:rsid w:val="00671807"/>
    <w:rsid w:val="00671BE7"/>
    <w:rsid w:val="006739AC"/>
    <w:rsid w:val="0067655E"/>
    <w:rsid w:val="00681CFF"/>
    <w:rsid w:val="00686BA2"/>
    <w:rsid w:val="006979B6"/>
    <w:rsid w:val="006A0DB2"/>
    <w:rsid w:val="006B2030"/>
    <w:rsid w:val="006E2336"/>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5671"/>
    <w:rsid w:val="007B6051"/>
    <w:rsid w:val="007B750D"/>
    <w:rsid w:val="007C2AC0"/>
    <w:rsid w:val="007D6419"/>
    <w:rsid w:val="007F6897"/>
    <w:rsid w:val="00803474"/>
    <w:rsid w:val="00812D7D"/>
    <w:rsid w:val="00834BC3"/>
    <w:rsid w:val="00836E17"/>
    <w:rsid w:val="00841455"/>
    <w:rsid w:val="008517C7"/>
    <w:rsid w:val="0087155C"/>
    <w:rsid w:val="008760BE"/>
    <w:rsid w:val="00896FF9"/>
    <w:rsid w:val="008A1E78"/>
    <w:rsid w:val="008B3E12"/>
    <w:rsid w:val="008C2B4A"/>
    <w:rsid w:val="008D462C"/>
    <w:rsid w:val="008D6758"/>
    <w:rsid w:val="008D751B"/>
    <w:rsid w:val="008F0694"/>
    <w:rsid w:val="008F7B4D"/>
    <w:rsid w:val="0090054D"/>
    <w:rsid w:val="009031C1"/>
    <w:rsid w:val="00912BD7"/>
    <w:rsid w:val="009219E6"/>
    <w:rsid w:val="00924220"/>
    <w:rsid w:val="00944885"/>
    <w:rsid w:val="00946ABA"/>
    <w:rsid w:val="00954D2F"/>
    <w:rsid w:val="00956858"/>
    <w:rsid w:val="009A586B"/>
    <w:rsid w:val="009A690C"/>
    <w:rsid w:val="009B0424"/>
    <w:rsid w:val="009C47E7"/>
    <w:rsid w:val="009D3A60"/>
    <w:rsid w:val="009D6547"/>
    <w:rsid w:val="009E1E83"/>
    <w:rsid w:val="009E5939"/>
    <w:rsid w:val="009E6E01"/>
    <w:rsid w:val="009F6A13"/>
    <w:rsid w:val="009F7A03"/>
    <w:rsid w:val="00A25769"/>
    <w:rsid w:val="00A363FF"/>
    <w:rsid w:val="00A42CAE"/>
    <w:rsid w:val="00A53D56"/>
    <w:rsid w:val="00A629A2"/>
    <w:rsid w:val="00A64251"/>
    <w:rsid w:val="00A81465"/>
    <w:rsid w:val="00A94CC3"/>
    <w:rsid w:val="00A9525C"/>
    <w:rsid w:val="00A956B2"/>
    <w:rsid w:val="00AA2F0B"/>
    <w:rsid w:val="00AA3908"/>
    <w:rsid w:val="00AB389B"/>
    <w:rsid w:val="00AB7457"/>
    <w:rsid w:val="00AC7CFE"/>
    <w:rsid w:val="00AD0F90"/>
    <w:rsid w:val="00AD33BA"/>
    <w:rsid w:val="00AE6083"/>
    <w:rsid w:val="00AF0614"/>
    <w:rsid w:val="00AF1CC7"/>
    <w:rsid w:val="00AF634A"/>
    <w:rsid w:val="00B01144"/>
    <w:rsid w:val="00B07717"/>
    <w:rsid w:val="00B22BDA"/>
    <w:rsid w:val="00B24E22"/>
    <w:rsid w:val="00B26C80"/>
    <w:rsid w:val="00B279AD"/>
    <w:rsid w:val="00B30650"/>
    <w:rsid w:val="00B37125"/>
    <w:rsid w:val="00B416E7"/>
    <w:rsid w:val="00B53146"/>
    <w:rsid w:val="00B67643"/>
    <w:rsid w:val="00B70E11"/>
    <w:rsid w:val="00B904E8"/>
    <w:rsid w:val="00BA63CE"/>
    <w:rsid w:val="00BB0C8C"/>
    <w:rsid w:val="00BC4721"/>
    <w:rsid w:val="00BC75F9"/>
    <w:rsid w:val="00BD0D1E"/>
    <w:rsid w:val="00BE17B3"/>
    <w:rsid w:val="00C212B0"/>
    <w:rsid w:val="00C25E0E"/>
    <w:rsid w:val="00C35D30"/>
    <w:rsid w:val="00C4671F"/>
    <w:rsid w:val="00C7523B"/>
    <w:rsid w:val="00C85522"/>
    <w:rsid w:val="00C91C57"/>
    <w:rsid w:val="00C9282F"/>
    <w:rsid w:val="00C93DC3"/>
    <w:rsid w:val="00C95033"/>
    <w:rsid w:val="00CA0E08"/>
    <w:rsid w:val="00CA0ED7"/>
    <w:rsid w:val="00CC127D"/>
    <w:rsid w:val="00CC7B66"/>
    <w:rsid w:val="00CD1D16"/>
    <w:rsid w:val="00CD554B"/>
    <w:rsid w:val="00CD6230"/>
    <w:rsid w:val="00CE029A"/>
    <w:rsid w:val="00CE2066"/>
    <w:rsid w:val="00CE6A44"/>
    <w:rsid w:val="00CE6F5A"/>
    <w:rsid w:val="00CF4312"/>
    <w:rsid w:val="00D07C69"/>
    <w:rsid w:val="00D11F62"/>
    <w:rsid w:val="00D15074"/>
    <w:rsid w:val="00D26D49"/>
    <w:rsid w:val="00D34D26"/>
    <w:rsid w:val="00D50697"/>
    <w:rsid w:val="00D51B61"/>
    <w:rsid w:val="00D569A6"/>
    <w:rsid w:val="00D6181E"/>
    <w:rsid w:val="00D65329"/>
    <w:rsid w:val="00D75C87"/>
    <w:rsid w:val="00D85DF3"/>
    <w:rsid w:val="00D91E97"/>
    <w:rsid w:val="00DB17FE"/>
    <w:rsid w:val="00DC14F9"/>
    <w:rsid w:val="00DD64D3"/>
    <w:rsid w:val="00DE1630"/>
    <w:rsid w:val="00DE3969"/>
    <w:rsid w:val="00E00BA5"/>
    <w:rsid w:val="00E14AF7"/>
    <w:rsid w:val="00E33306"/>
    <w:rsid w:val="00E338C2"/>
    <w:rsid w:val="00E44487"/>
    <w:rsid w:val="00E61A9C"/>
    <w:rsid w:val="00E6388E"/>
    <w:rsid w:val="00E66A84"/>
    <w:rsid w:val="00E7592E"/>
    <w:rsid w:val="00EA1869"/>
    <w:rsid w:val="00EB0CA8"/>
    <w:rsid w:val="00EC0029"/>
    <w:rsid w:val="00ED5181"/>
    <w:rsid w:val="00EE221E"/>
    <w:rsid w:val="00EF23E4"/>
    <w:rsid w:val="00EF25CD"/>
    <w:rsid w:val="00F01610"/>
    <w:rsid w:val="00F278C1"/>
    <w:rsid w:val="00F43580"/>
    <w:rsid w:val="00F55526"/>
    <w:rsid w:val="00F80588"/>
    <w:rsid w:val="00F952AF"/>
    <w:rsid w:val="00F97149"/>
    <w:rsid w:val="00FA04BF"/>
    <w:rsid w:val="00FA277E"/>
    <w:rsid w:val="00FA2979"/>
    <w:rsid w:val="00FA303D"/>
    <w:rsid w:val="00FB1F14"/>
    <w:rsid w:val="00FC052C"/>
    <w:rsid w:val="00FC12C6"/>
    <w:rsid w:val="00FD3B70"/>
    <w:rsid w:val="00FD3ED1"/>
    <w:rsid w:val="00FF3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0E6"/>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 w:type="paragraph" w:styleId="Betarp">
    <w:name w:val="No Spacing"/>
    <w:link w:val="BetarpDiagrama"/>
    <w:uiPriority w:val="1"/>
    <w:qFormat/>
    <w:rsid w:val="003C7A56"/>
    <w:pPr>
      <w:suppressAutoHyphens/>
      <w:overflowPunct w:val="0"/>
      <w:autoSpaceDE w:val="0"/>
      <w:spacing w:after="0" w:line="240" w:lineRule="auto"/>
    </w:pPr>
    <w:rPr>
      <w:rFonts w:ascii="Times New Roman" w:eastAsia="Times New Roman" w:hAnsi="Times New Roman" w:cs="Times New Roman"/>
      <w:kern w:val="0"/>
      <w:sz w:val="24"/>
      <w:szCs w:val="24"/>
      <w:lang w:val="en-GB" w:eastAsia="zh-CN"/>
    </w:rPr>
  </w:style>
  <w:style w:type="character" w:customStyle="1" w:styleId="BetarpDiagrama">
    <w:name w:val="Be tarpų Diagrama"/>
    <w:link w:val="Betarp"/>
    <w:uiPriority w:val="1"/>
    <w:qFormat/>
    <w:locked/>
    <w:rsid w:val="003C7A56"/>
    <w:rPr>
      <w:rFonts w:ascii="Times New Roman" w:eastAsia="Times New Roman" w:hAnsi="Times New Roman" w:cs="Times New Roman"/>
      <w:kern w:val="0"/>
      <w:sz w:val="24"/>
      <w:szCs w:val="24"/>
      <w:lang w:val="en-GB" w:eastAsia="zh-CN"/>
    </w:rPr>
  </w:style>
  <w:style w:type="character" w:customStyle="1" w:styleId="ListParagraphChar">
    <w:name w:val="List Paragraph Char"/>
    <w:aliases w:val="List Paragraph Red Char,List Paragraph1 Char"/>
    <w:uiPriority w:val="34"/>
    <w:qFormat/>
    <w:rsid w:val="003C7A5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7824</Words>
  <Characters>4461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16</cp:revision>
  <cp:lastPrinted>2023-07-26T08:25:00Z</cp:lastPrinted>
  <dcterms:created xsi:type="dcterms:W3CDTF">2026-03-24T11:57:00Z</dcterms:created>
  <dcterms:modified xsi:type="dcterms:W3CDTF">2026-05-05T06:24:00Z</dcterms:modified>
</cp:coreProperties>
</file>